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347" w:rsidRPr="00032060" w:rsidRDefault="00C44347" w:rsidP="00C44347">
      <w:pPr>
        <w:spacing w:before="0" w:after="240"/>
        <w:jc w:val="center"/>
        <w:rPr>
          <w:rFonts w:ascii="Times New Roman" w:hAnsi="Times New Roman"/>
          <w:sz w:val="28"/>
          <w:szCs w:val="28"/>
        </w:rPr>
      </w:pPr>
      <w:r w:rsidRPr="00032060">
        <w:rPr>
          <w:rFonts w:ascii="Times New Roman" w:hAnsi="Times New Roman"/>
          <w:sz w:val="28"/>
          <w:szCs w:val="28"/>
        </w:rPr>
        <w:t>ФАКУЛЬТЕТ ГЕОГРАФИИ И ПРИРОДОПОЛЬЗОВАНИЯ</w:t>
      </w:r>
    </w:p>
    <w:p w:rsidR="00C44347" w:rsidRPr="00032060" w:rsidRDefault="00C44347" w:rsidP="00C44347">
      <w:pPr>
        <w:spacing w:before="0" w:after="240"/>
        <w:jc w:val="center"/>
        <w:rPr>
          <w:rFonts w:ascii="Times New Roman" w:hAnsi="Times New Roman"/>
          <w:sz w:val="28"/>
          <w:szCs w:val="28"/>
        </w:rPr>
      </w:pPr>
      <w:r w:rsidRPr="00032060">
        <w:rPr>
          <w:rFonts w:ascii="Times New Roman" w:hAnsi="Times New Roman"/>
          <w:sz w:val="28"/>
          <w:szCs w:val="28"/>
        </w:rPr>
        <w:t>КАФЕДРА ГЕОГРАФИИ, ЗЕМЛЕУСТРОЙСТВА И КАДАСТРА</w:t>
      </w:r>
    </w:p>
    <w:p w:rsidR="00C44347" w:rsidRPr="00032060" w:rsidRDefault="00C44347" w:rsidP="00C44347">
      <w:pPr>
        <w:spacing w:before="0" w:after="24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44347" w:rsidRPr="00032060" w:rsidRDefault="00C44347" w:rsidP="00C44347">
      <w:pPr>
        <w:spacing w:before="0" w:after="240"/>
        <w:rPr>
          <w:rFonts w:ascii="Times New Roman" w:hAnsi="Times New Roman"/>
          <w:sz w:val="28"/>
          <w:szCs w:val="28"/>
          <w:lang w:val="kk-KZ"/>
        </w:rPr>
      </w:pPr>
    </w:p>
    <w:p w:rsidR="00C44347" w:rsidRPr="00032060" w:rsidRDefault="00C44347" w:rsidP="00C44347">
      <w:pPr>
        <w:spacing w:before="0" w:after="240"/>
        <w:rPr>
          <w:rFonts w:ascii="Times New Roman" w:hAnsi="Times New Roman"/>
          <w:sz w:val="28"/>
          <w:szCs w:val="28"/>
          <w:lang w:val="kk-KZ"/>
        </w:rPr>
      </w:pPr>
    </w:p>
    <w:p w:rsidR="00C44347" w:rsidRPr="00032060" w:rsidRDefault="00C44347" w:rsidP="00C44347">
      <w:pPr>
        <w:spacing w:before="0" w:after="240"/>
        <w:rPr>
          <w:rFonts w:ascii="Times New Roman" w:hAnsi="Times New Roman"/>
          <w:sz w:val="28"/>
          <w:szCs w:val="28"/>
          <w:lang w:val="kk-KZ"/>
        </w:rPr>
      </w:pPr>
    </w:p>
    <w:p w:rsidR="00C44347" w:rsidRPr="00032060" w:rsidRDefault="00C44347" w:rsidP="00C44347">
      <w:pPr>
        <w:spacing w:before="0" w:after="240"/>
        <w:rPr>
          <w:rFonts w:ascii="Times New Roman" w:hAnsi="Times New Roman"/>
          <w:sz w:val="28"/>
          <w:szCs w:val="28"/>
          <w:lang w:val="kk-KZ"/>
        </w:rPr>
      </w:pPr>
    </w:p>
    <w:p w:rsidR="00C44347" w:rsidRPr="00032060" w:rsidRDefault="00C44347" w:rsidP="00C44347">
      <w:pPr>
        <w:spacing w:before="0" w:after="240"/>
        <w:rPr>
          <w:rFonts w:ascii="Times New Roman" w:hAnsi="Times New Roman"/>
          <w:sz w:val="28"/>
          <w:szCs w:val="28"/>
          <w:lang w:val="kk-KZ"/>
        </w:rPr>
      </w:pPr>
    </w:p>
    <w:p w:rsidR="00C44347" w:rsidRPr="00032060" w:rsidRDefault="00C44347" w:rsidP="00C44347">
      <w:pPr>
        <w:spacing w:before="0" w:after="24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44347" w:rsidRPr="00032060" w:rsidRDefault="00C44347" w:rsidP="00C44347">
      <w:pPr>
        <w:spacing w:before="0" w:after="240"/>
        <w:jc w:val="center"/>
        <w:rPr>
          <w:rFonts w:ascii="Times New Roman" w:hAnsi="Times New Roman"/>
          <w:sz w:val="28"/>
          <w:szCs w:val="28"/>
        </w:rPr>
      </w:pPr>
      <w:r w:rsidRPr="00032060">
        <w:rPr>
          <w:rFonts w:ascii="Times New Roman" w:hAnsi="Times New Roman"/>
          <w:sz w:val="28"/>
          <w:szCs w:val="28"/>
        </w:rPr>
        <w:t>ПРОГРАММА</w:t>
      </w:r>
    </w:p>
    <w:p w:rsidR="00C44347" w:rsidRPr="00032060" w:rsidRDefault="00C44347" w:rsidP="00C44347">
      <w:pPr>
        <w:spacing w:before="0" w:after="240"/>
        <w:jc w:val="center"/>
        <w:rPr>
          <w:rFonts w:ascii="Times New Roman" w:hAnsi="Times New Roman"/>
          <w:sz w:val="28"/>
          <w:szCs w:val="28"/>
        </w:rPr>
      </w:pPr>
      <w:r w:rsidRPr="00032060">
        <w:rPr>
          <w:rFonts w:ascii="Times New Roman" w:hAnsi="Times New Roman"/>
          <w:sz w:val="28"/>
          <w:szCs w:val="28"/>
        </w:rPr>
        <w:t>ИТОГОВОГО ЭКЗАМЕНА ПО ДИСЦИПЛИНЕ</w:t>
      </w:r>
    </w:p>
    <w:p w:rsidR="00C44347" w:rsidRPr="00DD3AAA" w:rsidRDefault="00DD3AAA" w:rsidP="00DD3AAA">
      <w:pPr>
        <w:spacing w:before="0" w:after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IMFN</w:t>
      </w:r>
      <w:r w:rsidRPr="00DD3AAA">
        <w:rPr>
          <w:rFonts w:ascii="Times New Roman" w:hAnsi="Times New Roman"/>
          <w:sz w:val="28"/>
          <w:szCs w:val="28"/>
        </w:rPr>
        <w:t xml:space="preserve"> </w:t>
      </w:r>
      <w:r w:rsidRPr="00DD3AAA">
        <w:rPr>
          <w:rFonts w:ascii="Times New Roman" w:hAnsi="Times New Roman"/>
          <w:sz w:val="28"/>
          <w:szCs w:val="28"/>
        </w:rPr>
        <w:t>5301</w:t>
      </w:r>
      <w:r w:rsidRPr="00DD3AAA">
        <w:rPr>
          <w:rFonts w:ascii="Times New Roman" w:hAnsi="Times New Roman"/>
          <w:sz w:val="28"/>
          <w:szCs w:val="28"/>
        </w:rPr>
        <w:t xml:space="preserve"> </w:t>
      </w:r>
      <w:r w:rsidR="00C44347" w:rsidRPr="0003206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История и методология</w:t>
      </w:r>
      <w:r w:rsidRPr="00DD3AAA">
        <w:rPr>
          <w:rFonts w:ascii="Times New Roman" w:hAnsi="Times New Roman"/>
          <w:sz w:val="28"/>
          <w:szCs w:val="28"/>
        </w:rPr>
        <w:t xml:space="preserve"> </w:t>
      </w:r>
      <w:r w:rsidRPr="00DD3AAA">
        <w:rPr>
          <w:rFonts w:ascii="Times New Roman" w:hAnsi="Times New Roman"/>
          <w:sz w:val="28"/>
          <w:szCs w:val="28"/>
        </w:rPr>
        <w:t>географической науки</w:t>
      </w:r>
      <w:r w:rsidR="00C44347" w:rsidRPr="00032060">
        <w:rPr>
          <w:rFonts w:ascii="Times New Roman" w:hAnsi="Times New Roman"/>
          <w:sz w:val="28"/>
          <w:szCs w:val="28"/>
        </w:rPr>
        <w:t>»</w:t>
      </w:r>
    </w:p>
    <w:p w:rsidR="00C44347" w:rsidRPr="00032060" w:rsidRDefault="00C44347" w:rsidP="00C44347">
      <w:pPr>
        <w:spacing w:before="0" w:after="240"/>
        <w:jc w:val="center"/>
        <w:rPr>
          <w:rFonts w:ascii="Times New Roman" w:hAnsi="Times New Roman"/>
          <w:sz w:val="28"/>
          <w:szCs w:val="28"/>
        </w:rPr>
      </w:pPr>
    </w:p>
    <w:p w:rsidR="00C44347" w:rsidRPr="00DD3AAA" w:rsidRDefault="00DD3AAA" w:rsidP="00C44347">
      <w:pPr>
        <w:spacing w:before="0" w:after="240"/>
        <w:ind w:firstLine="68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>
        <w:rPr>
          <w:rFonts w:ascii="Times New Roman" w:hAnsi="Times New Roman"/>
          <w:sz w:val="28"/>
          <w:szCs w:val="28"/>
        </w:rPr>
        <w:t>География-7M01505</w:t>
      </w:r>
      <w:r>
        <w:rPr>
          <w:rFonts w:ascii="Times New Roman" w:hAnsi="Times New Roman"/>
          <w:sz w:val="28"/>
          <w:szCs w:val="28"/>
          <w:lang w:val="kk-KZ"/>
        </w:rPr>
        <w:t>»</w:t>
      </w:r>
    </w:p>
    <w:p w:rsidR="00C44347" w:rsidRPr="00032060" w:rsidRDefault="00C44347" w:rsidP="00C44347">
      <w:pPr>
        <w:spacing w:before="0" w:after="240"/>
        <w:ind w:firstLine="680"/>
        <w:jc w:val="center"/>
        <w:rPr>
          <w:rFonts w:ascii="Times New Roman" w:hAnsi="Times New Roman"/>
          <w:sz w:val="28"/>
          <w:szCs w:val="28"/>
        </w:rPr>
      </w:pPr>
    </w:p>
    <w:p w:rsidR="00C44347" w:rsidRPr="00032060" w:rsidRDefault="00C44347" w:rsidP="00C44347">
      <w:pPr>
        <w:spacing w:before="0" w:after="240"/>
        <w:ind w:firstLine="680"/>
        <w:rPr>
          <w:rFonts w:ascii="Times New Roman" w:hAnsi="Times New Roman"/>
          <w:color w:val="000000"/>
          <w:sz w:val="28"/>
          <w:szCs w:val="28"/>
        </w:rPr>
      </w:pPr>
    </w:p>
    <w:p w:rsidR="00C44347" w:rsidRPr="00032060" w:rsidRDefault="00C44347" w:rsidP="00C44347">
      <w:pPr>
        <w:spacing w:before="0" w:after="240"/>
        <w:ind w:firstLine="680"/>
        <w:rPr>
          <w:rFonts w:ascii="Times New Roman" w:hAnsi="Times New Roman"/>
          <w:color w:val="000000"/>
          <w:sz w:val="28"/>
          <w:szCs w:val="28"/>
        </w:rPr>
      </w:pPr>
    </w:p>
    <w:p w:rsidR="00C44347" w:rsidRPr="00032060" w:rsidRDefault="00C44347" w:rsidP="00C44347">
      <w:pPr>
        <w:spacing w:before="0" w:after="240"/>
        <w:ind w:firstLine="680"/>
        <w:rPr>
          <w:rFonts w:ascii="Times New Roman" w:hAnsi="Times New Roman"/>
          <w:color w:val="000000"/>
          <w:sz w:val="28"/>
          <w:szCs w:val="28"/>
        </w:rPr>
      </w:pPr>
    </w:p>
    <w:p w:rsidR="00C44347" w:rsidRPr="00032060" w:rsidRDefault="00C44347" w:rsidP="00C44347">
      <w:pPr>
        <w:spacing w:before="0" w:after="240"/>
        <w:ind w:firstLine="680"/>
        <w:rPr>
          <w:rFonts w:ascii="Times New Roman" w:hAnsi="Times New Roman"/>
          <w:color w:val="000000"/>
          <w:sz w:val="28"/>
          <w:szCs w:val="28"/>
        </w:rPr>
      </w:pPr>
    </w:p>
    <w:p w:rsidR="00C44347" w:rsidRPr="00032060" w:rsidRDefault="00C44347" w:rsidP="00C44347">
      <w:pPr>
        <w:spacing w:before="0" w:after="240"/>
        <w:ind w:firstLine="680"/>
        <w:rPr>
          <w:rFonts w:ascii="Times New Roman" w:hAnsi="Times New Roman"/>
          <w:color w:val="000000"/>
          <w:sz w:val="28"/>
          <w:szCs w:val="28"/>
        </w:rPr>
      </w:pPr>
    </w:p>
    <w:p w:rsidR="00C44347" w:rsidRPr="00032060" w:rsidRDefault="00C44347" w:rsidP="00C44347">
      <w:pPr>
        <w:spacing w:before="0" w:after="240"/>
        <w:ind w:firstLine="680"/>
        <w:rPr>
          <w:rFonts w:ascii="Times New Roman" w:hAnsi="Times New Roman"/>
          <w:color w:val="000000"/>
          <w:sz w:val="28"/>
          <w:szCs w:val="28"/>
        </w:rPr>
      </w:pPr>
    </w:p>
    <w:p w:rsidR="00C44347" w:rsidRPr="00032060" w:rsidRDefault="00C44347" w:rsidP="00C44347">
      <w:pPr>
        <w:spacing w:before="0" w:after="240"/>
        <w:ind w:firstLine="680"/>
        <w:rPr>
          <w:rFonts w:ascii="Times New Roman" w:hAnsi="Times New Roman"/>
          <w:color w:val="000000"/>
          <w:sz w:val="28"/>
          <w:szCs w:val="28"/>
        </w:rPr>
      </w:pPr>
    </w:p>
    <w:p w:rsidR="00C44347" w:rsidRPr="00032060" w:rsidRDefault="00C44347" w:rsidP="00C44347">
      <w:pPr>
        <w:spacing w:before="0" w:after="240"/>
        <w:ind w:firstLine="680"/>
        <w:jc w:val="center"/>
        <w:rPr>
          <w:rFonts w:ascii="Times New Roman" w:hAnsi="Times New Roman"/>
          <w:color w:val="000000"/>
          <w:sz w:val="28"/>
          <w:szCs w:val="28"/>
        </w:rPr>
      </w:pPr>
      <w:r w:rsidRPr="00032060">
        <w:rPr>
          <w:rFonts w:ascii="Times New Roman" w:hAnsi="Times New Roman"/>
          <w:color w:val="000000"/>
          <w:sz w:val="28"/>
          <w:szCs w:val="28"/>
        </w:rPr>
        <w:t>АЛМАТЫ</w:t>
      </w:r>
      <w:r w:rsidRPr="00032060">
        <w:rPr>
          <w:rFonts w:ascii="Times New Roman" w:hAnsi="Times New Roman"/>
          <w:color w:val="000000"/>
          <w:sz w:val="28"/>
          <w:szCs w:val="28"/>
          <w:lang w:val="kk-KZ"/>
        </w:rPr>
        <w:t>,</w:t>
      </w:r>
      <w:r w:rsidR="00DD3AAA">
        <w:rPr>
          <w:rFonts w:ascii="Times New Roman" w:hAnsi="Times New Roman"/>
          <w:color w:val="000000"/>
          <w:sz w:val="28"/>
          <w:szCs w:val="28"/>
        </w:rPr>
        <w:t xml:space="preserve"> 2021</w:t>
      </w:r>
    </w:p>
    <w:p w:rsidR="00C44347" w:rsidRDefault="00C44347" w:rsidP="00C44347">
      <w:pPr>
        <w:spacing w:before="0" w:after="24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br w:type="page"/>
      </w:r>
    </w:p>
    <w:p w:rsidR="00C44347" w:rsidRPr="00032060" w:rsidRDefault="00C44347" w:rsidP="00DD3AAA">
      <w:pPr>
        <w:tabs>
          <w:tab w:val="left" w:pos="360"/>
        </w:tabs>
        <w:spacing w:after="0"/>
        <w:ind w:firstLine="680"/>
        <w:rPr>
          <w:rFonts w:ascii="Times New Roman" w:hAnsi="Times New Roman"/>
          <w:sz w:val="28"/>
          <w:szCs w:val="28"/>
        </w:rPr>
      </w:pPr>
      <w:r w:rsidRPr="00032060">
        <w:rPr>
          <w:rFonts w:ascii="Times New Roman" w:hAnsi="Times New Roman"/>
          <w:sz w:val="28"/>
          <w:szCs w:val="28"/>
          <w:lang w:val="kk-KZ"/>
        </w:rPr>
        <w:lastRenderedPageBreak/>
        <w:t xml:space="preserve">Программа </w:t>
      </w:r>
      <w:r w:rsidRPr="00032060">
        <w:rPr>
          <w:rFonts w:ascii="Times New Roman" w:hAnsi="Times New Roman"/>
          <w:sz w:val="28"/>
          <w:szCs w:val="28"/>
        </w:rPr>
        <w:t>итогового экзамена по дисциплине «</w:t>
      </w:r>
      <w:r w:rsidR="00DD3AAA" w:rsidRPr="00DD3AAA">
        <w:rPr>
          <w:rFonts w:ascii="Times New Roman" w:hAnsi="Times New Roman"/>
          <w:sz w:val="28"/>
          <w:szCs w:val="28"/>
        </w:rPr>
        <w:t>История и методо</w:t>
      </w:r>
      <w:r w:rsidR="00DD3AAA">
        <w:rPr>
          <w:rFonts w:ascii="Times New Roman" w:hAnsi="Times New Roman"/>
          <w:sz w:val="28"/>
          <w:szCs w:val="28"/>
        </w:rPr>
        <w:t>логия</w:t>
      </w:r>
      <w:r w:rsidR="00DD3AAA" w:rsidRPr="00DD3AAA">
        <w:rPr>
          <w:rFonts w:ascii="Times New Roman" w:hAnsi="Times New Roman"/>
          <w:sz w:val="28"/>
          <w:szCs w:val="28"/>
        </w:rPr>
        <w:t xml:space="preserve"> </w:t>
      </w:r>
      <w:r w:rsidR="00DD3AAA" w:rsidRPr="00DD3AAA">
        <w:rPr>
          <w:rFonts w:ascii="Times New Roman" w:hAnsi="Times New Roman"/>
          <w:sz w:val="28"/>
          <w:szCs w:val="28"/>
        </w:rPr>
        <w:t>географической науки</w:t>
      </w:r>
      <w:r w:rsidRPr="00032060">
        <w:rPr>
          <w:rFonts w:ascii="Times New Roman" w:hAnsi="Times New Roman"/>
          <w:sz w:val="28"/>
          <w:szCs w:val="28"/>
        </w:rPr>
        <w:t xml:space="preserve">» </w:t>
      </w:r>
      <w:r w:rsidRPr="00032060">
        <w:rPr>
          <w:rFonts w:ascii="Times New Roman" w:hAnsi="Times New Roman"/>
          <w:sz w:val="28"/>
          <w:szCs w:val="28"/>
          <w:lang w:val="kk-KZ"/>
        </w:rPr>
        <w:t xml:space="preserve">по специальности </w:t>
      </w:r>
      <w:r w:rsidR="00DD3AAA" w:rsidRPr="00DD3AAA">
        <w:rPr>
          <w:rFonts w:ascii="Times New Roman" w:hAnsi="Times New Roman"/>
          <w:sz w:val="28"/>
          <w:szCs w:val="28"/>
          <w:lang w:val="kk-KZ"/>
        </w:rPr>
        <w:t>«География-7M01505»</w:t>
      </w:r>
      <w:r w:rsidR="00DD3AA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32060">
        <w:rPr>
          <w:rFonts w:ascii="Times New Roman" w:hAnsi="Times New Roman"/>
          <w:sz w:val="28"/>
          <w:szCs w:val="28"/>
          <w:lang w:val="kk-KZ"/>
        </w:rPr>
        <w:t xml:space="preserve">подготовлена </w:t>
      </w:r>
      <w:r w:rsidR="00DD3AAA">
        <w:rPr>
          <w:rFonts w:ascii="Times New Roman" w:hAnsi="Times New Roman"/>
          <w:sz w:val="28"/>
          <w:szCs w:val="28"/>
        </w:rPr>
        <w:t>к.</w:t>
      </w:r>
      <w:r w:rsidR="00DD3AAA">
        <w:rPr>
          <w:rFonts w:ascii="Times New Roman" w:hAnsi="Times New Roman"/>
          <w:sz w:val="28"/>
          <w:szCs w:val="28"/>
          <w:lang w:val="kk-KZ"/>
        </w:rPr>
        <w:t>г.н., профессором</w:t>
      </w:r>
      <w:r w:rsidRPr="00032060">
        <w:rPr>
          <w:rFonts w:ascii="Times New Roman" w:hAnsi="Times New Roman"/>
          <w:sz w:val="28"/>
          <w:szCs w:val="28"/>
          <w:lang w:val="kk-KZ"/>
        </w:rPr>
        <w:t xml:space="preserve"> кафедры географии, землеустройства и кадастра КазНУ имени аль-Фараби </w:t>
      </w:r>
      <w:r w:rsidR="00DD3AAA">
        <w:rPr>
          <w:rFonts w:ascii="Times New Roman" w:hAnsi="Times New Roman"/>
          <w:sz w:val="28"/>
          <w:szCs w:val="28"/>
          <w:lang w:val="kk-KZ"/>
        </w:rPr>
        <w:t>Темирбекова А.Т.</w:t>
      </w:r>
    </w:p>
    <w:p w:rsidR="00C44347" w:rsidRPr="00032060" w:rsidRDefault="00C44347" w:rsidP="00C44347">
      <w:pPr>
        <w:tabs>
          <w:tab w:val="left" w:pos="360"/>
        </w:tabs>
        <w:spacing w:after="0"/>
        <w:ind w:firstLine="680"/>
        <w:rPr>
          <w:rFonts w:ascii="Times New Roman" w:hAnsi="Times New Roman"/>
          <w:sz w:val="28"/>
          <w:szCs w:val="28"/>
        </w:rPr>
      </w:pPr>
    </w:p>
    <w:p w:rsidR="00C44347" w:rsidRPr="00032060" w:rsidRDefault="00C44347" w:rsidP="00C44347">
      <w:pPr>
        <w:tabs>
          <w:tab w:val="left" w:pos="360"/>
        </w:tabs>
        <w:spacing w:after="0"/>
        <w:ind w:firstLine="680"/>
        <w:jc w:val="center"/>
        <w:rPr>
          <w:rFonts w:ascii="Times New Roman" w:hAnsi="Times New Roman"/>
          <w:b/>
          <w:sz w:val="28"/>
          <w:szCs w:val="28"/>
        </w:rPr>
      </w:pPr>
    </w:p>
    <w:p w:rsidR="00C44347" w:rsidRPr="00032060" w:rsidRDefault="00C44347" w:rsidP="00C44347">
      <w:pPr>
        <w:tabs>
          <w:tab w:val="left" w:pos="360"/>
        </w:tabs>
        <w:spacing w:after="0"/>
        <w:ind w:firstLine="680"/>
        <w:jc w:val="center"/>
        <w:rPr>
          <w:rFonts w:ascii="Times New Roman" w:hAnsi="Times New Roman"/>
          <w:b/>
          <w:sz w:val="28"/>
          <w:szCs w:val="28"/>
        </w:rPr>
      </w:pPr>
    </w:p>
    <w:p w:rsidR="00C44347" w:rsidRPr="00032060" w:rsidRDefault="00C44347" w:rsidP="00C44347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032060">
        <w:rPr>
          <w:rFonts w:ascii="Times New Roman" w:hAnsi="Times New Roman"/>
          <w:sz w:val="28"/>
          <w:szCs w:val="28"/>
        </w:rPr>
        <w:t>Программа  рассмотрена</w:t>
      </w:r>
      <w:proofErr w:type="gramEnd"/>
      <w:r w:rsidRPr="00032060">
        <w:rPr>
          <w:rFonts w:ascii="Times New Roman" w:hAnsi="Times New Roman"/>
          <w:sz w:val="28"/>
          <w:szCs w:val="28"/>
        </w:rPr>
        <w:t xml:space="preserve"> на заседании кафедры географии, землеустройства и кадастра</w:t>
      </w:r>
    </w:p>
    <w:p w:rsidR="00C44347" w:rsidRPr="00032060" w:rsidRDefault="00C44347" w:rsidP="00C44347">
      <w:pPr>
        <w:tabs>
          <w:tab w:val="left" w:pos="0"/>
        </w:tabs>
        <w:spacing w:after="0"/>
        <w:ind w:firstLine="680"/>
        <w:rPr>
          <w:rFonts w:ascii="Times New Roman" w:hAnsi="Times New Roman"/>
          <w:sz w:val="28"/>
          <w:szCs w:val="28"/>
        </w:rPr>
      </w:pPr>
    </w:p>
    <w:p w:rsidR="00C44347" w:rsidRPr="00032060" w:rsidRDefault="00C44347" w:rsidP="00C44347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</w:rPr>
      </w:pPr>
      <w:r w:rsidRPr="00032060">
        <w:rPr>
          <w:rFonts w:ascii="Times New Roman" w:hAnsi="Times New Roman"/>
          <w:sz w:val="28"/>
          <w:szCs w:val="28"/>
        </w:rPr>
        <w:t xml:space="preserve">Протокол № ___     </w:t>
      </w:r>
      <w:proofErr w:type="gramStart"/>
      <w:r w:rsidRPr="00032060">
        <w:rPr>
          <w:rFonts w:ascii="Times New Roman" w:hAnsi="Times New Roman"/>
          <w:sz w:val="28"/>
          <w:szCs w:val="28"/>
        </w:rPr>
        <w:t>от  «</w:t>
      </w:r>
      <w:proofErr w:type="gramEnd"/>
      <w:r>
        <w:rPr>
          <w:rFonts w:ascii="Times New Roman" w:hAnsi="Times New Roman"/>
          <w:sz w:val="28"/>
          <w:szCs w:val="28"/>
        </w:rPr>
        <w:t>__</w:t>
      </w:r>
      <w:r w:rsidR="00DD3AAA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__</w:t>
      </w:r>
      <w:r w:rsidRPr="00032060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ноября</w:t>
      </w:r>
      <w:r w:rsidR="00DD3AAA">
        <w:rPr>
          <w:rFonts w:ascii="Times New Roman" w:hAnsi="Times New Roman"/>
          <w:sz w:val="28"/>
          <w:szCs w:val="28"/>
        </w:rPr>
        <w:t xml:space="preserve"> 2021</w:t>
      </w:r>
      <w:r w:rsidRPr="00032060">
        <w:rPr>
          <w:rFonts w:ascii="Times New Roman" w:hAnsi="Times New Roman"/>
          <w:sz w:val="28"/>
          <w:szCs w:val="28"/>
        </w:rPr>
        <w:t xml:space="preserve"> г.</w:t>
      </w:r>
    </w:p>
    <w:p w:rsidR="00C44347" w:rsidRPr="00032060" w:rsidRDefault="00C44347" w:rsidP="00C44347">
      <w:pPr>
        <w:tabs>
          <w:tab w:val="left" w:pos="0"/>
        </w:tabs>
        <w:spacing w:after="0"/>
        <w:ind w:firstLine="680"/>
        <w:rPr>
          <w:rFonts w:ascii="Times New Roman" w:hAnsi="Times New Roman"/>
          <w:sz w:val="28"/>
          <w:szCs w:val="28"/>
          <w:lang w:val="kk-KZ"/>
        </w:rPr>
      </w:pPr>
    </w:p>
    <w:p w:rsidR="00C44347" w:rsidRPr="00032060" w:rsidRDefault="00C44347" w:rsidP="00C44347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</w:rPr>
      </w:pPr>
    </w:p>
    <w:p w:rsidR="00C44347" w:rsidRPr="00032060" w:rsidRDefault="00C44347" w:rsidP="00C44347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</w:rPr>
      </w:pPr>
      <w:r w:rsidRPr="00032060">
        <w:rPr>
          <w:rFonts w:ascii="Times New Roman" w:hAnsi="Times New Roman"/>
          <w:sz w:val="28"/>
          <w:szCs w:val="28"/>
        </w:rPr>
        <w:t>Зав</w:t>
      </w:r>
      <w:r w:rsidRPr="00032060">
        <w:rPr>
          <w:rFonts w:ascii="Times New Roman" w:hAnsi="Times New Roman"/>
          <w:sz w:val="28"/>
          <w:szCs w:val="28"/>
          <w:lang w:val="kk-KZ"/>
        </w:rPr>
        <w:t xml:space="preserve">едующая </w:t>
      </w:r>
      <w:proofErr w:type="gramStart"/>
      <w:r w:rsidRPr="00032060">
        <w:rPr>
          <w:rFonts w:ascii="Times New Roman" w:hAnsi="Times New Roman"/>
          <w:sz w:val="28"/>
          <w:szCs w:val="28"/>
        </w:rPr>
        <w:t>кафедрой  _</w:t>
      </w:r>
      <w:proofErr w:type="gramEnd"/>
      <w:r w:rsidRPr="00032060">
        <w:rPr>
          <w:rFonts w:ascii="Times New Roman" w:hAnsi="Times New Roman"/>
          <w:sz w:val="28"/>
          <w:szCs w:val="28"/>
        </w:rPr>
        <w:t xml:space="preserve">________________  </w:t>
      </w:r>
      <w:proofErr w:type="spellStart"/>
      <w:r w:rsidRPr="00032060">
        <w:rPr>
          <w:rFonts w:ascii="Times New Roman" w:hAnsi="Times New Roman"/>
          <w:sz w:val="28"/>
          <w:szCs w:val="28"/>
        </w:rPr>
        <w:t>Нюсупова</w:t>
      </w:r>
      <w:proofErr w:type="spellEnd"/>
      <w:r w:rsidRPr="00032060">
        <w:rPr>
          <w:rFonts w:ascii="Times New Roman" w:hAnsi="Times New Roman"/>
          <w:sz w:val="28"/>
          <w:szCs w:val="28"/>
        </w:rPr>
        <w:t xml:space="preserve"> Г.Н.</w:t>
      </w:r>
    </w:p>
    <w:p w:rsidR="00C44347" w:rsidRPr="00032060" w:rsidRDefault="00C44347" w:rsidP="00C44347">
      <w:pPr>
        <w:tabs>
          <w:tab w:val="left" w:pos="0"/>
        </w:tabs>
        <w:spacing w:after="0"/>
        <w:ind w:firstLine="680"/>
        <w:rPr>
          <w:rFonts w:ascii="Times New Roman" w:hAnsi="Times New Roman"/>
          <w:sz w:val="28"/>
          <w:szCs w:val="28"/>
        </w:rPr>
      </w:pPr>
    </w:p>
    <w:p w:rsidR="00C44347" w:rsidRPr="00032060" w:rsidRDefault="00C44347" w:rsidP="00C44347">
      <w:pPr>
        <w:tabs>
          <w:tab w:val="left" w:pos="0"/>
        </w:tabs>
        <w:spacing w:after="0"/>
        <w:ind w:firstLine="680"/>
        <w:rPr>
          <w:rFonts w:ascii="Times New Roman" w:hAnsi="Times New Roman"/>
          <w:sz w:val="28"/>
          <w:szCs w:val="28"/>
        </w:rPr>
      </w:pPr>
    </w:p>
    <w:p w:rsidR="00C44347" w:rsidRPr="00257887" w:rsidRDefault="00C44347" w:rsidP="00C44347">
      <w:pPr>
        <w:ind w:firstLine="680"/>
        <w:rPr>
          <w:sz w:val="28"/>
          <w:szCs w:val="28"/>
        </w:rPr>
      </w:pPr>
    </w:p>
    <w:p w:rsidR="00C44347" w:rsidRDefault="00C44347" w:rsidP="00C44347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b/>
          <w:bCs/>
        </w:rPr>
        <w:br w:type="page"/>
      </w:r>
    </w:p>
    <w:p w:rsidR="005E733A" w:rsidRPr="005E733A" w:rsidRDefault="005E733A" w:rsidP="005E733A">
      <w:pPr>
        <w:pStyle w:val="Default"/>
        <w:spacing w:after="120"/>
        <w:jc w:val="both"/>
      </w:pPr>
    </w:p>
    <w:p w:rsidR="00975F8F" w:rsidRDefault="00975F8F" w:rsidP="00975F8F">
      <w:pPr>
        <w:pStyle w:val="Default"/>
        <w:spacing w:after="120"/>
        <w:jc w:val="center"/>
        <w:rPr>
          <w:b/>
          <w:bCs/>
        </w:rPr>
      </w:pPr>
      <w:r w:rsidRPr="00B76F0F">
        <w:rPr>
          <w:b/>
          <w:bCs/>
        </w:rPr>
        <w:t>ПРОГРАММА ИТОГОВОГО ЭКЗАМЕНА</w:t>
      </w:r>
    </w:p>
    <w:p w:rsidR="00975F8F" w:rsidRPr="005E733A" w:rsidRDefault="00975F8F" w:rsidP="00975F8F">
      <w:pPr>
        <w:pStyle w:val="Default"/>
        <w:ind w:firstLine="567"/>
        <w:jc w:val="both"/>
      </w:pPr>
      <w:r w:rsidRPr="005E733A">
        <w:t xml:space="preserve">Целью контроля знаний со стороны преподавателя является оценка качества освоения студентами данной дисциплины в течение всего периода ее изучения. К главной задаче текущего контроля относится повышение мотивации студентов к регулярной учебной работе, самостоятельной работе, углублению знаний, дифференциации итоговой оценки знаний. </w:t>
      </w:r>
    </w:p>
    <w:p w:rsidR="00975F8F" w:rsidRPr="00DA5F91" w:rsidRDefault="00975F8F" w:rsidP="00975F8F">
      <w:pPr>
        <w:pStyle w:val="Default"/>
        <w:tabs>
          <w:tab w:val="left" w:pos="567"/>
        </w:tabs>
        <w:ind w:firstLine="567"/>
        <w:jc w:val="both"/>
        <w:rPr>
          <w:rFonts w:eastAsia="SimSun"/>
        </w:rPr>
      </w:pPr>
      <w:r w:rsidRPr="00DA5F91">
        <w:rPr>
          <w:rFonts w:eastAsia="SimSun"/>
        </w:rPr>
        <w:t xml:space="preserve">Задачей итогового экзамена является систематизация и закрепление знаний, полученных студентами за весь период обучения в соответствии с темами, пройденными во время прохождения курса. </w:t>
      </w:r>
    </w:p>
    <w:p w:rsidR="00975F8F" w:rsidRPr="00DA5F91" w:rsidRDefault="00975F8F" w:rsidP="00975F8F">
      <w:pPr>
        <w:pStyle w:val="Default"/>
        <w:tabs>
          <w:tab w:val="left" w:pos="567"/>
        </w:tabs>
        <w:ind w:firstLine="567"/>
        <w:jc w:val="both"/>
        <w:rPr>
          <w:rFonts w:eastAsia="SimSun"/>
        </w:rPr>
      </w:pPr>
      <w:r w:rsidRPr="00DA5F91">
        <w:rPr>
          <w:rFonts w:eastAsia="SimSun"/>
        </w:rPr>
        <w:t>Данная программа предназначается для подготовки студенто</w:t>
      </w:r>
      <w:r>
        <w:rPr>
          <w:rFonts w:eastAsia="SimSun"/>
        </w:rPr>
        <w:t>в к сдаче итогового экзамена по дисциплине</w:t>
      </w:r>
      <w:r w:rsidRPr="00DA5F91">
        <w:rPr>
          <w:rFonts w:eastAsia="SimSun"/>
        </w:rPr>
        <w:t xml:space="preserve"> и включает вопросы начиная от содержания и целей составления </w:t>
      </w:r>
      <w:r>
        <w:rPr>
          <w:rFonts w:eastAsia="SimSun"/>
          <w:lang w:val="kk-KZ"/>
        </w:rPr>
        <w:t>дисциплины</w:t>
      </w:r>
      <w:r w:rsidRPr="00DA5F91">
        <w:rPr>
          <w:rFonts w:eastAsia="SimSun"/>
        </w:rPr>
        <w:t xml:space="preserve">, и до вопросов разработки, изучение которых будет способствовать приобретению студентами необходимых знаний и практических навыков их применения. </w:t>
      </w:r>
    </w:p>
    <w:p w:rsidR="00975F8F" w:rsidRPr="00306B87" w:rsidRDefault="00975F8F" w:rsidP="00975F8F">
      <w:pPr>
        <w:tabs>
          <w:tab w:val="left" w:pos="567"/>
        </w:tabs>
        <w:spacing w:before="0" w:after="0"/>
        <w:ind w:firstLine="567"/>
        <w:rPr>
          <w:rFonts w:ascii="Times New Roman" w:hAnsi="Times New Roman"/>
          <w:b/>
          <w:sz w:val="24"/>
          <w:szCs w:val="24"/>
          <w:lang w:val="kk-KZ"/>
        </w:rPr>
      </w:pPr>
      <w:r w:rsidRPr="00306B87">
        <w:rPr>
          <w:rFonts w:ascii="Times New Roman" w:hAnsi="Times New Roman"/>
          <w:b/>
          <w:sz w:val="24"/>
          <w:szCs w:val="24"/>
          <w:lang w:val="kk-KZ"/>
        </w:rPr>
        <w:t xml:space="preserve">Экзамен – </w:t>
      </w:r>
      <w:r w:rsidRPr="00306B87">
        <w:rPr>
          <w:rFonts w:ascii="Times New Roman" w:hAnsi="Times New Roman"/>
          <w:sz w:val="24"/>
          <w:szCs w:val="24"/>
          <w:lang w:val="kk-KZ"/>
        </w:rPr>
        <w:t>тестирование в СДО Moodle.</w:t>
      </w:r>
    </w:p>
    <w:p w:rsidR="00975F8F" w:rsidRPr="00306B87" w:rsidRDefault="00975F8F" w:rsidP="00EB089B">
      <w:pPr>
        <w:tabs>
          <w:tab w:val="left" w:pos="567"/>
        </w:tabs>
        <w:spacing w:before="0" w:after="0"/>
        <w:ind w:firstLine="567"/>
        <w:rPr>
          <w:rFonts w:ascii="Times New Roman" w:hAnsi="Times New Roman"/>
          <w:b/>
          <w:sz w:val="24"/>
          <w:szCs w:val="24"/>
          <w:lang w:val="kk-KZ"/>
        </w:rPr>
      </w:pPr>
      <w:r w:rsidRPr="00306B87">
        <w:rPr>
          <w:rFonts w:ascii="Times New Roman" w:hAnsi="Times New Roman"/>
          <w:b/>
          <w:sz w:val="24"/>
          <w:szCs w:val="24"/>
          <w:lang w:val="kk-KZ"/>
        </w:rPr>
        <w:t xml:space="preserve">Формат экзамена – </w:t>
      </w:r>
      <w:r w:rsidRPr="00306B87">
        <w:rPr>
          <w:rFonts w:ascii="Times New Roman" w:hAnsi="Times New Roman"/>
          <w:sz w:val="24"/>
          <w:szCs w:val="24"/>
          <w:lang w:val="kk-KZ"/>
        </w:rPr>
        <w:t>онлайн</w:t>
      </w:r>
      <w:r w:rsidRPr="00306B87"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975F8F" w:rsidRDefault="00975F8F" w:rsidP="00EB089B">
      <w:pPr>
        <w:tabs>
          <w:tab w:val="left" w:pos="567"/>
        </w:tabs>
        <w:spacing w:before="0" w:after="0"/>
        <w:ind w:firstLine="567"/>
        <w:rPr>
          <w:rFonts w:ascii="Times New Roman" w:hAnsi="Times New Roman"/>
          <w:b/>
          <w:sz w:val="24"/>
          <w:szCs w:val="24"/>
          <w:lang w:val="kk-KZ"/>
        </w:rPr>
      </w:pPr>
      <w:r w:rsidRPr="00306B87">
        <w:rPr>
          <w:rFonts w:ascii="Times New Roman" w:hAnsi="Times New Roman"/>
          <w:b/>
          <w:sz w:val="24"/>
          <w:szCs w:val="24"/>
          <w:lang w:val="kk-KZ"/>
        </w:rPr>
        <w:t xml:space="preserve">Контроль прохождения тестирования – </w:t>
      </w:r>
      <w:r w:rsidRPr="00306B87">
        <w:rPr>
          <w:rFonts w:ascii="Times New Roman" w:hAnsi="Times New Roman"/>
          <w:sz w:val="24"/>
          <w:szCs w:val="24"/>
          <w:lang w:val="kk-KZ"/>
        </w:rPr>
        <w:t>онлайн прокторинг</w:t>
      </w:r>
    </w:p>
    <w:p w:rsidR="00EB089B" w:rsidRPr="00B13BF6" w:rsidRDefault="00EB089B" w:rsidP="00EB089B">
      <w:pPr>
        <w:tabs>
          <w:tab w:val="left" w:pos="851"/>
        </w:tabs>
        <w:spacing w:before="0" w:after="0"/>
        <w:ind w:firstLine="567"/>
        <w:rPr>
          <w:rFonts w:ascii="Times New Roman" w:hAnsi="Times New Roman"/>
          <w:sz w:val="24"/>
          <w:szCs w:val="28"/>
        </w:rPr>
      </w:pPr>
      <w:r w:rsidRPr="00B13BF6">
        <w:rPr>
          <w:rFonts w:ascii="Times New Roman" w:hAnsi="Times New Roman"/>
          <w:sz w:val="24"/>
          <w:szCs w:val="28"/>
        </w:rPr>
        <w:t xml:space="preserve">Экзаменационный тест из 75 вопросов становится доступным для прохождения в день экзамена (устанавливается преподавателем курса согласно утвержденному графику экзаменов). Банк заданий в тестовой форме подготовлен с учетом требований </w:t>
      </w:r>
      <w:proofErr w:type="spellStart"/>
      <w:r w:rsidRPr="00B13BF6">
        <w:rPr>
          <w:rFonts w:ascii="Times New Roman" w:hAnsi="Times New Roman"/>
          <w:sz w:val="24"/>
          <w:szCs w:val="28"/>
        </w:rPr>
        <w:t>тестологии</w:t>
      </w:r>
      <w:proofErr w:type="spellEnd"/>
      <w:r w:rsidRPr="00B13BF6">
        <w:rPr>
          <w:rFonts w:ascii="Times New Roman" w:hAnsi="Times New Roman"/>
          <w:sz w:val="24"/>
          <w:szCs w:val="28"/>
        </w:rPr>
        <w:t xml:space="preserve"> и структурирован по категориям (темам). Студенту предоставляется 25 тестовых вопросов на временной промежуток 60 мин.</w:t>
      </w:r>
    </w:p>
    <w:p w:rsidR="00EB089B" w:rsidRPr="00B13BF6" w:rsidRDefault="00EB089B" w:rsidP="00EB089B">
      <w:pPr>
        <w:tabs>
          <w:tab w:val="left" w:pos="851"/>
        </w:tabs>
        <w:spacing w:before="0" w:after="0"/>
        <w:ind w:firstLine="567"/>
        <w:rPr>
          <w:rFonts w:ascii="Times New Roman" w:hAnsi="Times New Roman"/>
          <w:sz w:val="24"/>
          <w:szCs w:val="28"/>
        </w:rPr>
      </w:pPr>
      <w:r w:rsidRPr="00B13BF6">
        <w:rPr>
          <w:rFonts w:ascii="Times New Roman" w:hAnsi="Times New Roman"/>
          <w:sz w:val="24"/>
          <w:szCs w:val="28"/>
        </w:rPr>
        <w:t>Использовались различные типы вопросов: Множественный выбор (студент выбирает ответ на вопрос из нескольких предложенных ему вариантов, причем вопросы могут предполагать один или сразу несколько правильных ответов); Верно/Неверно (ответ на вопрос, студент выбирает между двумя вариантами "Верно" и "Неверно"); На соответствие (каждому элементу ответов первой группы нужно сопоставить элемент ответов второй группы); Короткие ответы (ответом на вопрос является слово или короткая фраза, допускается несколько правильных ответов с различными оценками);</w:t>
      </w:r>
    </w:p>
    <w:p w:rsidR="00EB089B" w:rsidRPr="00B13BF6" w:rsidRDefault="00EB089B" w:rsidP="00EB089B">
      <w:pPr>
        <w:pStyle w:val="Default"/>
        <w:tabs>
          <w:tab w:val="left" w:pos="567"/>
        </w:tabs>
        <w:ind w:firstLine="567"/>
        <w:jc w:val="both"/>
        <w:rPr>
          <w:szCs w:val="28"/>
        </w:rPr>
      </w:pPr>
      <w:r w:rsidRPr="00B13BF6">
        <w:rPr>
          <w:szCs w:val="28"/>
        </w:rPr>
        <w:t>Максимальная оценка за полностью выполненный тест составляет 100 баллов.</w:t>
      </w:r>
    </w:p>
    <w:p w:rsidR="00EB089B" w:rsidRPr="00EB089B" w:rsidRDefault="00EB089B" w:rsidP="00EB089B">
      <w:pPr>
        <w:pStyle w:val="Default"/>
        <w:tabs>
          <w:tab w:val="left" w:pos="567"/>
        </w:tabs>
        <w:ind w:firstLine="567"/>
        <w:jc w:val="both"/>
        <w:rPr>
          <w:rFonts w:eastAsia="SimSun"/>
        </w:rPr>
      </w:pPr>
    </w:p>
    <w:p w:rsidR="00975F8F" w:rsidRPr="00DA5F91" w:rsidRDefault="00975F8F" w:rsidP="00EB089B">
      <w:pPr>
        <w:pStyle w:val="Default"/>
        <w:tabs>
          <w:tab w:val="left" w:pos="567"/>
        </w:tabs>
        <w:ind w:firstLine="567"/>
        <w:jc w:val="both"/>
        <w:rPr>
          <w:rFonts w:eastAsia="SimSun"/>
        </w:rPr>
      </w:pPr>
      <w:r w:rsidRPr="00DA5F91">
        <w:rPr>
          <w:rFonts w:eastAsia="SimSun"/>
        </w:rPr>
        <w:t>Программа включает темы по всему учебному курсу для подготовки к экзамену и список рекомендо</w:t>
      </w:r>
      <w:r>
        <w:rPr>
          <w:rFonts w:eastAsia="SimSun"/>
        </w:rPr>
        <w:t>ванной для изучения литературы</w:t>
      </w:r>
      <w:r w:rsidRPr="00DA5F91">
        <w:rPr>
          <w:rFonts w:eastAsia="SimSun"/>
        </w:rPr>
        <w:t xml:space="preserve">. </w:t>
      </w:r>
    </w:p>
    <w:p w:rsidR="00975F8F" w:rsidRPr="00DA5F91" w:rsidRDefault="00975F8F" w:rsidP="00EB089B">
      <w:pPr>
        <w:pStyle w:val="Default"/>
        <w:tabs>
          <w:tab w:val="left" w:pos="567"/>
        </w:tabs>
        <w:ind w:firstLine="567"/>
        <w:jc w:val="both"/>
        <w:rPr>
          <w:rFonts w:eastAsia="SimSun"/>
        </w:rPr>
      </w:pPr>
      <w:r w:rsidRPr="00DA5F91">
        <w:rPr>
          <w:rFonts w:eastAsia="SimSun"/>
        </w:rPr>
        <w:t xml:space="preserve">Ответ студента на итоговом экзамене оценивается по балльной системе. Основываясь на академической политике </w:t>
      </w:r>
      <w:proofErr w:type="spellStart"/>
      <w:r w:rsidRPr="00DA5F91">
        <w:rPr>
          <w:rFonts w:eastAsia="SimSun"/>
        </w:rPr>
        <w:t>КазНУ</w:t>
      </w:r>
      <w:proofErr w:type="spellEnd"/>
      <w:r w:rsidRPr="00DA5F91">
        <w:rPr>
          <w:rFonts w:eastAsia="SimSun"/>
        </w:rPr>
        <w:t xml:space="preserve"> (2019): </w:t>
      </w:r>
    </w:p>
    <w:p w:rsidR="00975F8F" w:rsidRPr="00DA5F91" w:rsidRDefault="00975F8F" w:rsidP="00975F8F">
      <w:pPr>
        <w:pStyle w:val="Default"/>
        <w:tabs>
          <w:tab w:val="left" w:pos="567"/>
        </w:tabs>
        <w:ind w:firstLine="567"/>
        <w:jc w:val="both"/>
        <w:rPr>
          <w:rFonts w:eastAsia="SimSun"/>
        </w:rPr>
      </w:pPr>
      <w:r w:rsidRPr="00DA5F91">
        <w:rPr>
          <w:rFonts w:eastAsia="SimSun"/>
          <w:b/>
          <w:bCs/>
        </w:rPr>
        <w:t xml:space="preserve">2.17.3. </w:t>
      </w:r>
      <w:r w:rsidRPr="00DA5F91">
        <w:rPr>
          <w:rFonts w:eastAsia="SimSun"/>
        </w:rPr>
        <w:t xml:space="preserve">Оценка текущего, рубежного и </w:t>
      </w:r>
      <w:proofErr w:type="spellStart"/>
      <w:r w:rsidRPr="00DA5F91">
        <w:rPr>
          <w:rFonts w:eastAsia="SimSun"/>
        </w:rPr>
        <w:t>полусеместрового</w:t>
      </w:r>
      <w:proofErr w:type="spellEnd"/>
      <w:r w:rsidRPr="00DA5F91">
        <w:rPr>
          <w:rFonts w:eastAsia="SimSun"/>
        </w:rPr>
        <w:t xml:space="preserve"> контроля успеваемости составляет 60% от итоговой оценки знаний по дисциплине, оценка итогового экзамена составляет 40% от итоговой оценки по дисциплине. </w:t>
      </w:r>
    </w:p>
    <w:p w:rsidR="00975F8F" w:rsidRPr="00DA5F91" w:rsidRDefault="00975F8F" w:rsidP="00975F8F">
      <w:pPr>
        <w:pStyle w:val="Default"/>
        <w:tabs>
          <w:tab w:val="left" w:pos="567"/>
        </w:tabs>
        <w:ind w:firstLine="567"/>
        <w:jc w:val="both"/>
        <w:rPr>
          <w:rFonts w:eastAsia="SimSun"/>
        </w:rPr>
      </w:pPr>
      <w:r w:rsidRPr="00DA5F91">
        <w:rPr>
          <w:rFonts w:eastAsia="SimSun"/>
          <w:b/>
          <w:bCs/>
        </w:rPr>
        <w:t xml:space="preserve">2.17.4. </w:t>
      </w:r>
      <w:r w:rsidRPr="00DA5F91">
        <w:rPr>
          <w:rFonts w:eastAsia="SimSun"/>
        </w:rPr>
        <w:t xml:space="preserve">Итоговая оценка по дисциплине подсчитывается только в случае, если обучающийся имеет положительные оценки, как по рубежному, так и итоговому контролю. </w:t>
      </w:r>
    </w:p>
    <w:p w:rsidR="00975F8F" w:rsidRPr="00DA5F91" w:rsidRDefault="00975F8F" w:rsidP="00975F8F">
      <w:pPr>
        <w:pStyle w:val="Default"/>
        <w:tabs>
          <w:tab w:val="left" w:pos="567"/>
        </w:tabs>
        <w:ind w:firstLine="567"/>
        <w:jc w:val="both"/>
        <w:rPr>
          <w:rFonts w:eastAsia="SimSun"/>
        </w:rPr>
      </w:pPr>
      <w:r w:rsidRPr="00DA5F91">
        <w:rPr>
          <w:rFonts w:eastAsia="SimSun"/>
          <w:b/>
          <w:bCs/>
        </w:rPr>
        <w:t xml:space="preserve">2.17.8. </w:t>
      </w:r>
      <w:r w:rsidRPr="00DA5F91">
        <w:rPr>
          <w:rFonts w:eastAsia="SimSun"/>
        </w:rPr>
        <w:t xml:space="preserve">Шкала оценивания работ по дисциплине доступна в учебно-методическом комплексе дисциплины, размещаемом в системе «УНИВЕР». </w:t>
      </w:r>
    </w:p>
    <w:p w:rsidR="00975F8F" w:rsidRPr="00DA5F91" w:rsidRDefault="00975F8F" w:rsidP="00975F8F">
      <w:pPr>
        <w:tabs>
          <w:tab w:val="left" w:pos="567"/>
        </w:tabs>
        <w:spacing w:before="0" w:after="0"/>
        <w:ind w:firstLine="567"/>
        <w:rPr>
          <w:rFonts w:ascii="Times New Roman" w:eastAsia="SimSun" w:hAnsi="Times New Roman" w:cs="Times New Roman"/>
          <w:sz w:val="24"/>
          <w:szCs w:val="24"/>
        </w:rPr>
      </w:pPr>
      <w:r w:rsidRPr="00DA5F91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2.17.9. </w:t>
      </w:r>
      <w:r w:rsidRPr="00DA5F91">
        <w:rPr>
          <w:rFonts w:ascii="Times New Roman" w:eastAsia="SimSun" w:hAnsi="Times New Roman" w:cs="Times New Roman"/>
          <w:sz w:val="24"/>
          <w:szCs w:val="24"/>
        </w:rPr>
        <w:t xml:space="preserve">Рамочная шкала оценивания, отражающая наиболее общее описание выставляемых оценок с учетом полноты ответа обучающегося, представлена в таблице: </w:t>
      </w:r>
    </w:p>
    <w:p w:rsidR="00975F8F" w:rsidRDefault="00975F8F" w:rsidP="00975F8F">
      <w:pPr>
        <w:pStyle w:val="Default"/>
        <w:rPr>
          <w:rFonts w:eastAsia="SimSu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095"/>
      </w:tblGrid>
      <w:tr w:rsidR="00975F8F" w:rsidRPr="00DA5F91" w:rsidTr="001C2AAA">
        <w:trPr>
          <w:trHeight w:val="541"/>
        </w:trPr>
        <w:tc>
          <w:tcPr>
            <w:tcW w:w="3369" w:type="dxa"/>
            <w:vAlign w:val="center"/>
          </w:tcPr>
          <w:p w:rsidR="00975F8F" w:rsidRPr="00DA5F91" w:rsidRDefault="00975F8F" w:rsidP="001C2AAA">
            <w:pPr>
              <w:pStyle w:val="Default"/>
              <w:jc w:val="center"/>
              <w:rPr>
                <w:rFonts w:eastAsia="SimSun"/>
                <w:b/>
                <w:szCs w:val="20"/>
              </w:rPr>
            </w:pPr>
            <w:r w:rsidRPr="00DA5F91">
              <w:rPr>
                <w:rFonts w:eastAsia="SimSun"/>
                <w:b/>
                <w:szCs w:val="20"/>
              </w:rPr>
              <w:t>Оценка</w:t>
            </w:r>
          </w:p>
        </w:tc>
        <w:tc>
          <w:tcPr>
            <w:tcW w:w="6095" w:type="dxa"/>
            <w:vAlign w:val="center"/>
          </w:tcPr>
          <w:p w:rsidR="00975F8F" w:rsidRPr="00DA5F91" w:rsidRDefault="00975F8F" w:rsidP="001C2AAA">
            <w:pPr>
              <w:pStyle w:val="Default"/>
              <w:jc w:val="center"/>
              <w:rPr>
                <w:rFonts w:eastAsia="SimSun"/>
                <w:b/>
                <w:szCs w:val="20"/>
              </w:rPr>
            </w:pPr>
            <w:r w:rsidRPr="00DA5F91">
              <w:rPr>
                <w:rFonts w:eastAsia="SimSun"/>
                <w:b/>
                <w:szCs w:val="20"/>
              </w:rPr>
              <w:t>Критерии</w:t>
            </w:r>
          </w:p>
        </w:tc>
      </w:tr>
      <w:tr w:rsidR="00975F8F" w:rsidRPr="00DA5F91" w:rsidTr="001C2AAA">
        <w:trPr>
          <w:trHeight w:val="319"/>
        </w:trPr>
        <w:tc>
          <w:tcPr>
            <w:tcW w:w="3369" w:type="dxa"/>
            <w:vAlign w:val="center"/>
          </w:tcPr>
          <w:p w:rsidR="00975F8F" w:rsidRPr="00DA5F91" w:rsidRDefault="00975F8F" w:rsidP="001C2AAA">
            <w:pPr>
              <w:pStyle w:val="Default"/>
              <w:rPr>
                <w:rFonts w:eastAsia="SimSun"/>
                <w:szCs w:val="20"/>
              </w:rPr>
            </w:pPr>
            <w:r w:rsidRPr="00DA5F91">
              <w:rPr>
                <w:rFonts w:eastAsia="SimSun"/>
                <w:szCs w:val="20"/>
              </w:rPr>
              <w:t xml:space="preserve">«Отлично» </w:t>
            </w:r>
          </w:p>
        </w:tc>
        <w:tc>
          <w:tcPr>
            <w:tcW w:w="6095" w:type="dxa"/>
            <w:vAlign w:val="center"/>
          </w:tcPr>
          <w:p w:rsidR="00975F8F" w:rsidRPr="00DA5F91" w:rsidRDefault="00975F8F" w:rsidP="001C2AAA">
            <w:pPr>
              <w:pStyle w:val="Default"/>
              <w:rPr>
                <w:rFonts w:eastAsia="SimSun"/>
                <w:szCs w:val="20"/>
              </w:rPr>
            </w:pPr>
            <w:r w:rsidRPr="00DA5F91">
              <w:rPr>
                <w:rFonts w:eastAsia="SimSun"/>
                <w:szCs w:val="20"/>
              </w:rPr>
              <w:t xml:space="preserve">1. Даны правильные и полные ответы на все теоретические вопросы; </w:t>
            </w:r>
          </w:p>
          <w:p w:rsidR="00975F8F" w:rsidRPr="00DA5F91" w:rsidRDefault="00975F8F" w:rsidP="001C2AAA">
            <w:pPr>
              <w:pStyle w:val="Default"/>
              <w:rPr>
                <w:rFonts w:eastAsia="SimSun"/>
                <w:szCs w:val="20"/>
              </w:rPr>
            </w:pPr>
            <w:r w:rsidRPr="00DA5F91">
              <w:rPr>
                <w:rFonts w:eastAsia="SimSun"/>
                <w:szCs w:val="20"/>
              </w:rPr>
              <w:t xml:space="preserve">2. Полностью решено практическое задание; </w:t>
            </w:r>
          </w:p>
          <w:p w:rsidR="00975F8F" w:rsidRPr="00DA5F91" w:rsidRDefault="00975F8F" w:rsidP="001C2AAA">
            <w:pPr>
              <w:pStyle w:val="Default"/>
              <w:rPr>
                <w:rFonts w:eastAsia="SimSun"/>
                <w:szCs w:val="20"/>
              </w:rPr>
            </w:pPr>
            <w:r w:rsidRPr="00DA5F91">
              <w:rPr>
                <w:rFonts w:eastAsia="SimSun"/>
                <w:szCs w:val="20"/>
              </w:rPr>
              <w:lastRenderedPageBreak/>
              <w:t xml:space="preserve">3. Материал изложен грамотно с соблюдением логической последовательности; </w:t>
            </w:r>
          </w:p>
          <w:p w:rsidR="00975F8F" w:rsidRPr="00DA5F91" w:rsidRDefault="00975F8F" w:rsidP="001C2AAA">
            <w:pPr>
              <w:pStyle w:val="Default"/>
              <w:rPr>
                <w:rFonts w:eastAsia="SimSun"/>
                <w:szCs w:val="20"/>
              </w:rPr>
            </w:pPr>
            <w:r w:rsidRPr="00DA5F91">
              <w:rPr>
                <w:rFonts w:eastAsia="SimSun"/>
                <w:szCs w:val="20"/>
              </w:rPr>
              <w:t xml:space="preserve">4. Продемонстрированы творческие способности. </w:t>
            </w:r>
          </w:p>
        </w:tc>
      </w:tr>
      <w:tr w:rsidR="00975F8F" w:rsidRPr="00DA5F91" w:rsidTr="001C2AAA">
        <w:trPr>
          <w:trHeight w:val="31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8F" w:rsidRPr="00DA5F91" w:rsidRDefault="00975F8F" w:rsidP="001C2AAA">
            <w:pPr>
              <w:pStyle w:val="Default"/>
              <w:rPr>
                <w:rFonts w:eastAsia="SimSun"/>
                <w:szCs w:val="20"/>
              </w:rPr>
            </w:pPr>
            <w:r w:rsidRPr="00DA5F91">
              <w:rPr>
                <w:rFonts w:eastAsia="SimSun"/>
                <w:szCs w:val="20"/>
              </w:rPr>
              <w:lastRenderedPageBreak/>
              <w:t xml:space="preserve">«Хорошо»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8F" w:rsidRPr="00DA5F91" w:rsidRDefault="00975F8F" w:rsidP="001C2AAA">
            <w:pPr>
              <w:pStyle w:val="Default"/>
              <w:rPr>
                <w:rFonts w:eastAsia="SimSun"/>
                <w:szCs w:val="20"/>
              </w:rPr>
            </w:pPr>
            <w:r w:rsidRPr="00DA5F91">
              <w:rPr>
                <w:rFonts w:eastAsia="SimSun"/>
                <w:szCs w:val="20"/>
              </w:rPr>
              <w:t xml:space="preserve">1. Даны правильные, но неполные ответы на все теоретические вопросы, допущены несущественные погрешности или неточности; </w:t>
            </w:r>
          </w:p>
          <w:p w:rsidR="00975F8F" w:rsidRPr="00DA5F91" w:rsidRDefault="00975F8F" w:rsidP="001C2AAA">
            <w:pPr>
              <w:pStyle w:val="Default"/>
              <w:rPr>
                <w:rFonts w:eastAsia="SimSun"/>
                <w:szCs w:val="20"/>
              </w:rPr>
            </w:pPr>
            <w:r w:rsidRPr="00DA5F91">
              <w:rPr>
                <w:rFonts w:eastAsia="SimSun"/>
                <w:szCs w:val="20"/>
              </w:rPr>
              <w:t xml:space="preserve">2. Практическое задание выполнено, однако допущена незначительная ошибка; </w:t>
            </w:r>
          </w:p>
          <w:p w:rsidR="00975F8F" w:rsidRPr="00DA5F91" w:rsidRDefault="00975F8F" w:rsidP="001C2AAA">
            <w:pPr>
              <w:pStyle w:val="Default"/>
              <w:rPr>
                <w:rFonts w:eastAsia="SimSun"/>
                <w:szCs w:val="20"/>
              </w:rPr>
            </w:pPr>
            <w:r w:rsidRPr="00DA5F91">
              <w:rPr>
                <w:rFonts w:eastAsia="SimSun"/>
                <w:szCs w:val="20"/>
              </w:rPr>
              <w:t xml:space="preserve">3. Материал изложен грамотно с соблюдением логической последовательности. </w:t>
            </w:r>
          </w:p>
        </w:tc>
      </w:tr>
      <w:tr w:rsidR="00975F8F" w:rsidRPr="00DA5F91" w:rsidTr="001C2AAA">
        <w:trPr>
          <w:trHeight w:val="31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8F" w:rsidRPr="00DA5F91" w:rsidRDefault="00975F8F" w:rsidP="001C2AAA">
            <w:pPr>
              <w:pStyle w:val="Default"/>
              <w:rPr>
                <w:rFonts w:eastAsia="SimSun"/>
                <w:szCs w:val="20"/>
              </w:rPr>
            </w:pPr>
            <w:r w:rsidRPr="00DA5F91">
              <w:rPr>
                <w:rFonts w:eastAsia="SimSun"/>
                <w:szCs w:val="20"/>
              </w:rPr>
              <w:t xml:space="preserve">«Удовлетворительно»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8F" w:rsidRPr="00DA5F91" w:rsidRDefault="00975F8F" w:rsidP="001C2AAA">
            <w:pPr>
              <w:pStyle w:val="Default"/>
              <w:rPr>
                <w:rFonts w:eastAsia="SimSun"/>
                <w:szCs w:val="20"/>
              </w:rPr>
            </w:pPr>
            <w:r w:rsidRPr="00DA5F91">
              <w:rPr>
                <w:rFonts w:eastAsia="SimSun"/>
                <w:szCs w:val="20"/>
              </w:rPr>
              <w:t xml:space="preserve">1. Ответы на теоретические вопросы в принципе правильные, но неполные, допущены неточности в формулировках и логические погрешности; </w:t>
            </w:r>
          </w:p>
          <w:p w:rsidR="00975F8F" w:rsidRPr="00DA5F91" w:rsidRDefault="00975F8F" w:rsidP="001C2AAA">
            <w:pPr>
              <w:pStyle w:val="Default"/>
              <w:rPr>
                <w:rFonts w:eastAsia="SimSun"/>
                <w:szCs w:val="20"/>
              </w:rPr>
            </w:pPr>
            <w:r w:rsidRPr="00DA5F91">
              <w:rPr>
                <w:rFonts w:eastAsia="SimSun"/>
                <w:szCs w:val="20"/>
              </w:rPr>
              <w:t xml:space="preserve">2. Практическое задание выполнено не полностью; </w:t>
            </w:r>
          </w:p>
          <w:p w:rsidR="00975F8F" w:rsidRPr="00DA5F91" w:rsidRDefault="00975F8F" w:rsidP="001C2AAA">
            <w:pPr>
              <w:pStyle w:val="Default"/>
              <w:rPr>
                <w:rFonts w:eastAsia="SimSun"/>
                <w:szCs w:val="20"/>
              </w:rPr>
            </w:pPr>
            <w:r w:rsidRPr="00DA5F91">
              <w:rPr>
                <w:rFonts w:eastAsia="SimSun"/>
                <w:szCs w:val="20"/>
              </w:rPr>
              <w:t xml:space="preserve">3. Материал изложен грамотно, однако нарушена логическая последовательность. </w:t>
            </w:r>
          </w:p>
        </w:tc>
      </w:tr>
      <w:tr w:rsidR="00975F8F" w:rsidRPr="00DA5F91" w:rsidTr="001C2AAA">
        <w:trPr>
          <w:trHeight w:val="31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8F" w:rsidRPr="00DA5F91" w:rsidRDefault="00975F8F" w:rsidP="001C2AAA">
            <w:pPr>
              <w:pStyle w:val="Default"/>
              <w:rPr>
                <w:rFonts w:eastAsia="SimSun"/>
                <w:szCs w:val="20"/>
              </w:rPr>
            </w:pPr>
            <w:r w:rsidRPr="00DA5F91">
              <w:rPr>
                <w:rFonts w:eastAsia="SimSun"/>
                <w:szCs w:val="20"/>
              </w:rPr>
              <w:t xml:space="preserve">«Неудовлетворительно»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8F" w:rsidRPr="00DA5F91" w:rsidRDefault="00975F8F" w:rsidP="001C2AAA">
            <w:pPr>
              <w:pStyle w:val="Default"/>
              <w:rPr>
                <w:rFonts w:eastAsia="SimSun"/>
                <w:szCs w:val="20"/>
              </w:rPr>
            </w:pPr>
            <w:r w:rsidRPr="00DA5F91">
              <w:rPr>
                <w:rFonts w:eastAsia="SimSun"/>
                <w:szCs w:val="20"/>
              </w:rPr>
              <w:t xml:space="preserve">1. Ответы на теоретические вопросы содержат грубые ошибки; </w:t>
            </w:r>
          </w:p>
          <w:p w:rsidR="00975F8F" w:rsidRPr="00DA5F91" w:rsidRDefault="00975F8F" w:rsidP="001C2AAA">
            <w:pPr>
              <w:pStyle w:val="Default"/>
              <w:rPr>
                <w:rFonts w:eastAsia="SimSun"/>
                <w:szCs w:val="20"/>
              </w:rPr>
            </w:pPr>
            <w:r w:rsidRPr="00DA5F91">
              <w:rPr>
                <w:rFonts w:eastAsia="SimSun"/>
                <w:szCs w:val="20"/>
              </w:rPr>
              <w:t xml:space="preserve">2. Практическое задание не выполнено; </w:t>
            </w:r>
          </w:p>
          <w:p w:rsidR="00975F8F" w:rsidRPr="00DA5F91" w:rsidRDefault="00975F8F" w:rsidP="001C2AAA">
            <w:pPr>
              <w:pStyle w:val="Default"/>
              <w:rPr>
                <w:rFonts w:eastAsia="SimSun"/>
                <w:szCs w:val="20"/>
              </w:rPr>
            </w:pPr>
            <w:r w:rsidRPr="00DA5F91">
              <w:rPr>
                <w:rFonts w:eastAsia="SimSun"/>
                <w:szCs w:val="20"/>
              </w:rPr>
              <w:t xml:space="preserve">3. В изложении ответа допущены грамматические, терминологические ошибки, нарушена логическая последовательность. </w:t>
            </w:r>
          </w:p>
        </w:tc>
      </w:tr>
    </w:tbl>
    <w:p w:rsidR="00975F8F" w:rsidRPr="00F4284A" w:rsidRDefault="00975F8F" w:rsidP="00975F8F">
      <w:pPr>
        <w:tabs>
          <w:tab w:val="left" w:pos="567"/>
        </w:tabs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 w:rsidRPr="00F4284A">
        <w:rPr>
          <w:rFonts w:ascii="Times New Roman" w:eastAsia="SimSun" w:hAnsi="Times New Roman" w:cs="Times New Roman"/>
          <w:b/>
          <w:sz w:val="24"/>
          <w:szCs w:val="24"/>
          <w:lang w:val="kk-KZ"/>
        </w:rPr>
        <w:t>Подготовка рабочего места перед тестированием</w:t>
      </w:r>
    </w:p>
    <w:p w:rsidR="00975F8F" w:rsidRPr="00F4284A" w:rsidRDefault="00975F8F" w:rsidP="00975F8F">
      <w:pPr>
        <w:numPr>
          <w:ilvl w:val="0"/>
          <w:numId w:val="6"/>
        </w:numPr>
        <w:tabs>
          <w:tab w:val="left" w:pos="567"/>
        </w:tabs>
        <w:spacing w:before="0" w:after="0" w:line="276" w:lineRule="auto"/>
        <w:ind w:left="0" w:firstLine="283"/>
        <w:jc w:val="lef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F4284A">
        <w:rPr>
          <w:rFonts w:ascii="Times New Roman" w:eastAsia="SimSun" w:hAnsi="Times New Roman" w:cs="Times New Roman"/>
          <w:sz w:val="24"/>
          <w:szCs w:val="24"/>
          <w:lang w:val="kk-KZ"/>
        </w:rPr>
        <w:t>Чтобы сеанс тестирования прошел успешно, непосредственно перед тестом необходимо сделать следующие шаги:</w:t>
      </w:r>
    </w:p>
    <w:p w:rsidR="00975F8F" w:rsidRPr="00F4284A" w:rsidRDefault="00975F8F" w:rsidP="00975F8F">
      <w:pPr>
        <w:numPr>
          <w:ilvl w:val="0"/>
          <w:numId w:val="6"/>
        </w:numPr>
        <w:tabs>
          <w:tab w:val="left" w:pos="567"/>
        </w:tabs>
        <w:spacing w:before="0" w:after="0" w:line="276" w:lineRule="auto"/>
        <w:ind w:left="0" w:firstLine="283"/>
        <w:jc w:val="lef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F4284A">
        <w:rPr>
          <w:rFonts w:ascii="Times New Roman" w:eastAsia="SimSun" w:hAnsi="Times New Roman" w:cs="Times New Roman"/>
          <w:sz w:val="24"/>
          <w:szCs w:val="24"/>
          <w:lang w:val="kk-KZ"/>
        </w:rPr>
        <w:t>Обеспечить хорошую освещенность в комнате</w:t>
      </w:r>
    </w:p>
    <w:p w:rsidR="00975F8F" w:rsidRPr="00F4284A" w:rsidRDefault="00975F8F" w:rsidP="00975F8F">
      <w:pPr>
        <w:numPr>
          <w:ilvl w:val="0"/>
          <w:numId w:val="6"/>
        </w:numPr>
        <w:tabs>
          <w:tab w:val="left" w:pos="567"/>
        </w:tabs>
        <w:spacing w:before="0" w:after="0" w:line="276" w:lineRule="auto"/>
        <w:ind w:left="0" w:firstLine="283"/>
        <w:jc w:val="lef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F4284A">
        <w:rPr>
          <w:rFonts w:ascii="Times New Roman" w:eastAsia="SimSun" w:hAnsi="Times New Roman" w:cs="Times New Roman"/>
          <w:sz w:val="24"/>
          <w:szCs w:val="24"/>
          <w:lang w:val="kk-KZ"/>
        </w:rPr>
        <w:t>Проверить наличие и скорость интернет-соединения</w:t>
      </w:r>
    </w:p>
    <w:p w:rsidR="00975F8F" w:rsidRPr="00F4284A" w:rsidRDefault="00975F8F" w:rsidP="00975F8F">
      <w:pPr>
        <w:numPr>
          <w:ilvl w:val="0"/>
          <w:numId w:val="6"/>
        </w:numPr>
        <w:tabs>
          <w:tab w:val="left" w:pos="567"/>
        </w:tabs>
        <w:spacing w:before="0" w:after="0" w:line="276" w:lineRule="auto"/>
        <w:ind w:left="0" w:firstLine="283"/>
        <w:jc w:val="lef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F4284A">
        <w:rPr>
          <w:rFonts w:ascii="Times New Roman" w:eastAsia="SimSun" w:hAnsi="Times New Roman" w:cs="Times New Roman"/>
          <w:sz w:val="24"/>
          <w:szCs w:val="24"/>
          <w:lang w:val="kk-KZ"/>
        </w:rPr>
        <w:t>Проверить работу камеры и микрофона</w:t>
      </w:r>
    </w:p>
    <w:p w:rsidR="00975F8F" w:rsidRPr="00F4284A" w:rsidRDefault="00975F8F" w:rsidP="00975F8F">
      <w:pPr>
        <w:numPr>
          <w:ilvl w:val="0"/>
          <w:numId w:val="6"/>
        </w:numPr>
        <w:tabs>
          <w:tab w:val="left" w:pos="567"/>
        </w:tabs>
        <w:spacing w:before="0" w:after="0" w:line="276" w:lineRule="auto"/>
        <w:ind w:left="0" w:firstLine="283"/>
        <w:jc w:val="lef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F4284A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Подготовить документ для </w:t>
      </w:r>
    </w:p>
    <w:p w:rsidR="00975F8F" w:rsidRPr="00F4284A" w:rsidRDefault="00975F8F" w:rsidP="00975F8F">
      <w:pPr>
        <w:numPr>
          <w:ilvl w:val="0"/>
          <w:numId w:val="6"/>
        </w:numPr>
        <w:tabs>
          <w:tab w:val="left" w:pos="567"/>
        </w:tabs>
        <w:spacing w:before="0" w:after="0" w:line="276" w:lineRule="auto"/>
        <w:ind w:left="0" w:firstLine="283"/>
        <w:jc w:val="lef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F4284A">
        <w:rPr>
          <w:rFonts w:ascii="Times New Roman" w:eastAsia="SimSun" w:hAnsi="Times New Roman" w:cs="Times New Roman"/>
          <w:sz w:val="24"/>
          <w:szCs w:val="24"/>
          <w:lang w:val="kk-KZ"/>
        </w:rPr>
        <w:t>идентификации личности</w:t>
      </w:r>
    </w:p>
    <w:p w:rsidR="00975F8F" w:rsidRPr="00F4284A" w:rsidRDefault="00975F8F" w:rsidP="00975F8F">
      <w:pPr>
        <w:numPr>
          <w:ilvl w:val="0"/>
          <w:numId w:val="6"/>
        </w:numPr>
        <w:tabs>
          <w:tab w:val="left" w:pos="567"/>
        </w:tabs>
        <w:spacing w:before="0" w:after="0" w:line="276" w:lineRule="auto"/>
        <w:ind w:left="0" w:firstLine="283"/>
        <w:jc w:val="lef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F4284A">
        <w:rPr>
          <w:rFonts w:ascii="Times New Roman" w:eastAsia="SimSun" w:hAnsi="Times New Roman" w:cs="Times New Roman"/>
          <w:sz w:val="24"/>
          <w:szCs w:val="24"/>
          <w:lang w:val="kk-KZ"/>
        </w:rPr>
        <w:t>Включить ноутбук в сеть (питание от батареи может снижать производительность устройства)</w:t>
      </w:r>
    </w:p>
    <w:p w:rsidR="00975F8F" w:rsidRPr="00F4284A" w:rsidRDefault="00975F8F" w:rsidP="00975F8F">
      <w:pPr>
        <w:numPr>
          <w:ilvl w:val="0"/>
          <w:numId w:val="6"/>
        </w:numPr>
        <w:tabs>
          <w:tab w:val="left" w:pos="567"/>
        </w:tabs>
        <w:spacing w:before="0" w:after="0" w:line="276" w:lineRule="auto"/>
        <w:ind w:left="0" w:firstLine="283"/>
        <w:jc w:val="lef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F4284A">
        <w:rPr>
          <w:rFonts w:ascii="Times New Roman" w:eastAsia="SimSun" w:hAnsi="Times New Roman" w:cs="Times New Roman"/>
          <w:sz w:val="24"/>
          <w:szCs w:val="24"/>
          <w:lang w:val="kk-KZ"/>
        </w:rPr>
        <w:t>Перезагрузить компьютер для обеспечения максимальной производительности</w:t>
      </w:r>
    </w:p>
    <w:p w:rsidR="00975F8F" w:rsidRPr="0033595D" w:rsidRDefault="00975F8F" w:rsidP="00975F8F">
      <w:pPr>
        <w:numPr>
          <w:ilvl w:val="0"/>
          <w:numId w:val="6"/>
        </w:numPr>
        <w:tabs>
          <w:tab w:val="left" w:pos="567"/>
        </w:tabs>
        <w:spacing w:before="0" w:after="0" w:line="276" w:lineRule="auto"/>
        <w:ind w:left="0" w:firstLine="283"/>
        <w:jc w:val="lef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33595D">
        <w:rPr>
          <w:rFonts w:ascii="Times New Roman" w:eastAsia="SimSun" w:hAnsi="Times New Roman" w:cs="Times New Roman"/>
          <w:sz w:val="24"/>
          <w:szCs w:val="24"/>
          <w:lang w:val="kk-KZ"/>
        </w:rPr>
        <w:t>Выключить все ненужные программы и вкладки в браузере</w:t>
      </w:r>
    </w:p>
    <w:p w:rsidR="00975F8F" w:rsidRPr="00F4284A" w:rsidRDefault="00975F8F" w:rsidP="00975F8F">
      <w:pPr>
        <w:numPr>
          <w:ilvl w:val="0"/>
          <w:numId w:val="6"/>
        </w:numPr>
        <w:tabs>
          <w:tab w:val="left" w:pos="567"/>
        </w:tabs>
        <w:spacing w:before="0" w:after="0" w:line="276" w:lineRule="auto"/>
        <w:ind w:left="0" w:firstLine="283"/>
        <w:jc w:val="lef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F4284A">
        <w:rPr>
          <w:rFonts w:ascii="Times New Roman" w:eastAsia="SimSun" w:hAnsi="Times New Roman" w:cs="Times New Roman"/>
          <w:sz w:val="24"/>
          <w:szCs w:val="24"/>
          <w:lang w:val="kk-KZ"/>
        </w:rPr>
        <w:t>Не применять наушники, книги и конспекты (если только они не разрешены правилами экзамена)</w:t>
      </w:r>
    </w:p>
    <w:p w:rsidR="00975F8F" w:rsidRPr="00F4284A" w:rsidRDefault="00975F8F" w:rsidP="00975F8F">
      <w:pPr>
        <w:numPr>
          <w:ilvl w:val="0"/>
          <w:numId w:val="6"/>
        </w:numPr>
        <w:tabs>
          <w:tab w:val="left" w:pos="567"/>
        </w:tabs>
        <w:spacing w:before="0" w:after="0" w:line="276" w:lineRule="auto"/>
        <w:ind w:left="0" w:firstLine="283"/>
        <w:jc w:val="lef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F4284A">
        <w:rPr>
          <w:rFonts w:ascii="Times New Roman" w:eastAsia="SimSun" w:hAnsi="Times New Roman" w:cs="Times New Roman"/>
          <w:sz w:val="24"/>
          <w:szCs w:val="24"/>
          <w:lang w:val="kk-KZ"/>
        </w:rPr>
        <w:t>Отключить дублирующие мониторы (если есть)</w:t>
      </w:r>
    </w:p>
    <w:p w:rsidR="00975F8F" w:rsidRDefault="00975F8F" w:rsidP="005E733A">
      <w:pPr>
        <w:spacing w:before="0"/>
        <w:jc w:val="center"/>
        <w:rPr>
          <w:rFonts w:ascii="Times New Roman" w:hAnsi="Times New Roman" w:cs="Times New Roman"/>
          <w:b/>
          <w:bCs/>
          <w:sz w:val="23"/>
          <w:szCs w:val="23"/>
          <w:lang w:val="kk-KZ"/>
        </w:rPr>
      </w:pPr>
    </w:p>
    <w:p w:rsidR="00DD3AAA" w:rsidRDefault="00DD3AAA" w:rsidP="005E733A">
      <w:pPr>
        <w:spacing w:before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DD3AAA" w:rsidRDefault="00DD3AAA" w:rsidP="005E733A">
      <w:pPr>
        <w:spacing w:before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DD3AAA" w:rsidRDefault="00DD3AAA" w:rsidP="005E733A">
      <w:pPr>
        <w:spacing w:before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DD3AAA" w:rsidRDefault="00DD3AAA" w:rsidP="005E733A">
      <w:pPr>
        <w:spacing w:before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DD3AAA" w:rsidRDefault="00DD3AAA" w:rsidP="005E733A">
      <w:pPr>
        <w:spacing w:before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DD3AAA" w:rsidRDefault="00DD3AAA" w:rsidP="005E733A">
      <w:pPr>
        <w:spacing w:before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DD3AAA" w:rsidRDefault="00DD3AAA" w:rsidP="005E733A">
      <w:pPr>
        <w:spacing w:before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5E733A" w:rsidRDefault="005E733A" w:rsidP="005E733A">
      <w:pPr>
        <w:spacing w:before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E733A">
        <w:rPr>
          <w:rFonts w:ascii="Times New Roman" w:hAnsi="Times New Roman" w:cs="Times New Roman"/>
          <w:b/>
          <w:bCs/>
          <w:sz w:val="23"/>
          <w:szCs w:val="23"/>
        </w:rPr>
        <w:lastRenderedPageBreak/>
        <w:t>Темы для подготовки по итоговому экзамену</w:t>
      </w:r>
    </w:p>
    <w:p w:rsidR="001720D1" w:rsidRPr="00F42F47" w:rsidRDefault="001720D1" w:rsidP="00F42F47">
      <w:pPr>
        <w:pStyle w:val="Default"/>
        <w:tabs>
          <w:tab w:val="left" w:pos="993"/>
        </w:tabs>
        <w:ind w:firstLine="426"/>
      </w:pPr>
    </w:p>
    <w:p w:rsidR="00DD3AAA" w:rsidRPr="00DD3AAA" w:rsidRDefault="00DD3AAA" w:rsidP="00DD3AAA">
      <w:pPr>
        <w:pStyle w:val="a3"/>
        <w:numPr>
          <w:ilvl w:val="0"/>
          <w:numId w:val="4"/>
        </w:numPr>
        <w:tabs>
          <w:tab w:val="left" w:pos="993"/>
        </w:tabs>
        <w:spacing w:before="0" w:after="160" w:line="259" w:lineRule="auto"/>
        <w:rPr>
          <w:rFonts w:ascii="Times New Roman" w:hAnsi="Times New Roman" w:cs="Times New Roman"/>
          <w:noProof/>
          <w:sz w:val="24"/>
          <w:szCs w:val="24"/>
        </w:rPr>
      </w:pPr>
      <w:r w:rsidRPr="00DD3AAA">
        <w:rPr>
          <w:rFonts w:ascii="Times New Roman" w:hAnsi="Times New Roman" w:cs="Times New Roman"/>
          <w:sz w:val="24"/>
          <w:szCs w:val="24"/>
          <w:lang w:val="kk-KZ"/>
        </w:rPr>
        <w:t xml:space="preserve">Методологические основы географии </w:t>
      </w:r>
    </w:p>
    <w:p w:rsidR="00DD3AAA" w:rsidRDefault="00DD3AAA" w:rsidP="00DD3AAA">
      <w:pPr>
        <w:pStyle w:val="a3"/>
        <w:numPr>
          <w:ilvl w:val="0"/>
          <w:numId w:val="4"/>
        </w:numPr>
        <w:tabs>
          <w:tab w:val="left" w:pos="993"/>
        </w:tabs>
        <w:spacing w:before="0" w:after="160" w:line="259" w:lineRule="auto"/>
        <w:rPr>
          <w:rFonts w:ascii="Times New Roman" w:hAnsi="Times New Roman" w:cs="Times New Roman"/>
          <w:noProof/>
          <w:sz w:val="24"/>
          <w:szCs w:val="24"/>
        </w:rPr>
      </w:pPr>
      <w:r w:rsidRPr="00DD3AAA">
        <w:rPr>
          <w:rFonts w:ascii="Times New Roman" w:hAnsi="Times New Roman" w:cs="Times New Roman"/>
          <w:noProof/>
          <w:sz w:val="24"/>
          <w:szCs w:val="24"/>
        </w:rPr>
        <w:t xml:space="preserve">Роль диалектического и исторического материализма в развитии географической науки </w:t>
      </w:r>
    </w:p>
    <w:p w:rsidR="00DD3AAA" w:rsidRDefault="00DD3AAA" w:rsidP="00DD3AAA">
      <w:pPr>
        <w:pStyle w:val="a3"/>
        <w:numPr>
          <w:ilvl w:val="0"/>
          <w:numId w:val="4"/>
        </w:numPr>
        <w:tabs>
          <w:tab w:val="left" w:pos="993"/>
        </w:tabs>
        <w:spacing w:before="0" w:after="160" w:line="259" w:lineRule="auto"/>
        <w:rPr>
          <w:rFonts w:ascii="Times New Roman" w:hAnsi="Times New Roman" w:cs="Times New Roman"/>
          <w:noProof/>
          <w:sz w:val="24"/>
          <w:szCs w:val="24"/>
        </w:rPr>
      </w:pPr>
      <w:r w:rsidRPr="00DD3AAA">
        <w:rPr>
          <w:rFonts w:ascii="Times New Roman" w:hAnsi="Times New Roman" w:cs="Times New Roman"/>
          <w:noProof/>
          <w:sz w:val="24"/>
          <w:szCs w:val="24"/>
        </w:rPr>
        <w:t xml:space="preserve">Методология географии, ее сущность и значение </w:t>
      </w:r>
    </w:p>
    <w:p w:rsidR="00DD3AAA" w:rsidRDefault="00DD3AAA" w:rsidP="00DD3AAA">
      <w:pPr>
        <w:pStyle w:val="a3"/>
        <w:numPr>
          <w:ilvl w:val="0"/>
          <w:numId w:val="4"/>
        </w:numPr>
        <w:tabs>
          <w:tab w:val="left" w:pos="993"/>
        </w:tabs>
        <w:spacing w:before="0" w:after="160" w:line="259" w:lineRule="auto"/>
        <w:rPr>
          <w:rFonts w:ascii="Times New Roman" w:hAnsi="Times New Roman" w:cs="Times New Roman"/>
          <w:noProof/>
          <w:sz w:val="24"/>
          <w:szCs w:val="24"/>
        </w:rPr>
      </w:pPr>
      <w:r w:rsidRPr="00DD3AAA">
        <w:rPr>
          <w:rFonts w:ascii="Times New Roman" w:hAnsi="Times New Roman" w:cs="Times New Roman"/>
          <w:noProof/>
          <w:sz w:val="24"/>
          <w:szCs w:val="24"/>
        </w:rPr>
        <w:t>Общие понятия географической науки: объект и предмет исследований; функции географической науки; процесс географического познания; географические открытия, их характер и типы; географические проблемы, идеи, гипотезы, концепции, законы, теории, тенденции развития; методология и парадигма в географической науке; система и структура географической науки и др.</w:t>
      </w:r>
    </w:p>
    <w:p w:rsidR="00DD3AAA" w:rsidRDefault="00DD3AAA" w:rsidP="00DD3AAA">
      <w:pPr>
        <w:pStyle w:val="a3"/>
        <w:numPr>
          <w:ilvl w:val="0"/>
          <w:numId w:val="4"/>
        </w:numPr>
        <w:tabs>
          <w:tab w:val="left" w:pos="993"/>
        </w:tabs>
        <w:spacing w:before="0" w:after="160" w:line="259" w:lineRule="auto"/>
        <w:rPr>
          <w:rFonts w:ascii="Times New Roman" w:hAnsi="Times New Roman" w:cs="Times New Roman"/>
          <w:noProof/>
          <w:sz w:val="24"/>
          <w:szCs w:val="24"/>
        </w:rPr>
      </w:pPr>
      <w:r w:rsidRPr="00DD3AAA">
        <w:rPr>
          <w:rFonts w:ascii="Times New Roman" w:hAnsi="Times New Roman" w:cs="Times New Roman"/>
          <w:noProof/>
          <w:sz w:val="24"/>
          <w:szCs w:val="24"/>
        </w:rPr>
        <w:t>Факторы развития географической науки: социально-экономические предпосылки, внутренние противоречия эволюции географической науки, общее состояние развития науки, мировоззрения и культуры эпохи.</w:t>
      </w:r>
    </w:p>
    <w:p w:rsidR="00DD3AAA" w:rsidRDefault="00DD3AAA" w:rsidP="00DD3AAA">
      <w:pPr>
        <w:pStyle w:val="a3"/>
        <w:numPr>
          <w:ilvl w:val="0"/>
          <w:numId w:val="4"/>
        </w:numPr>
        <w:tabs>
          <w:tab w:val="left" w:pos="993"/>
        </w:tabs>
        <w:spacing w:before="0" w:after="160" w:line="259" w:lineRule="auto"/>
        <w:rPr>
          <w:rFonts w:ascii="Times New Roman" w:hAnsi="Times New Roman" w:cs="Times New Roman"/>
          <w:noProof/>
          <w:sz w:val="24"/>
          <w:szCs w:val="24"/>
        </w:rPr>
      </w:pPr>
      <w:r w:rsidRPr="00DD3AAA">
        <w:rPr>
          <w:rFonts w:ascii="Times New Roman" w:hAnsi="Times New Roman" w:cs="Times New Roman"/>
          <w:noProof/>
          <w:sz w:val="24"/>
          <w:szCs w:val="24"/>
        </w:rPr>
        <w:t xml:space="preserve">Критерии практики в географических исследованиях </w:t>
      </w:r>
    </w:p>
    <w:p w:rsidR="00DD3AAA" w:rsidRDefault="00DD3AAA" w:rsidP="00DD3AAA">
      <w:pPr>
        <w:pStyle w:val="a3"/>
        <w:numPr>
          <w:ilvl w:val="0"/>
          <w:numId w:val="4"/>
        </w:numPr>
        <w:tabs>
          <w:tab w:val="left" w:pos="993"/>
        </w:tabs>
        <w:spacing w:before="0" w:after="160" w:line="259" w:lineRule="auto"/>
        <w:rPr>
          <w:rFonts w:ascii="Times New Roman" w:hAnsi="Times New Roman" w:cs="Times New Roman"/>
          <w:noProof/>
          <w:sz w:val="24"/>
          <w:szCs w:val="24"/>
        </w:rPr>
      </w:pPr>
      <w:r w:rsidRPr="00DD3AAA">
        <w:rPr>
          <w:rFonts w:ascii="Times New Roman" w:hAnsi="Times New Roman" w:cs="Times New Roman"/>
          <w:noProof/>
          <w:sz w:val="24"/>
          <w:szCs w:val="24"/>
        </w:rPr>
        <w:t>Фундаментальные, поисковые и прикладные географические исследования и их взаимосвязь.</w:t>
      </w:r>
    </w:p>
    <w:p w:rsidR="00DD3AAA" w:rsidRDefault="00DD3AAA" w:rsidP="00DD3AAA">
      <w:pPr>
        <w:pStyle w:val="a3"/>
        <w:numPr>
          <w:ilvl w:val="0"/>
          <w:numId w:val="4"/>
        </w:numPr>
        <w:tabs>
          <w:tab w:val="left" w:pos="993"/>
        </w:tabs>
        <w:spacing w:before="0" w:after="160" w:line="259" w:lineRule="auto"/>
        <w:rPr>
          <w:rFonts w:ascii="Times New Roman" w:hAnsi="Times New Roman" w:cs="Times New Roman"/>
          <w:noProof/>
          <w:sz w:val="24"/>
          <w:szCs w:val="24"/>
        </w:rPr>
      </w:pPr>
      <w:r w:rsidRPr="00DD3AAA">
        <w:rPr>
          <w:rFonts w:ascii="Times New Roman" w:hAnsi="Times New Roman" w:cs="Times New Roman"/>
          <w:noProof/>
          <w:sz w:val="24"/>
          <w:szCs w:val="24"/>
        </w:rPr>
        <w:t>Значение правильной постановки проблемы в географических исследованиях.</w:t>
      </w:r>
    </w:p>
    <w:p w:rsidR="00DD3AAA" w:rsidRDefault="00DD3AAA" w:rsidP="00DD3AAA">
      <w:pPr>
        <w:pStyle w:val="a3"/>
        <w:numPr>
          <w:ilvl w:val="0"/>
          <w:numId w:val="4"/>
        </w:numPr>
        <w:tabs>
          <w:tab w:val="left" w:pos="993"/>
        </w:tabs>
        <w:spacing w:before="0" w:after="160" w:line="259" w:lineRule="auto"/>
        <w:rPr>
          <w:rFonts w:ascii="Times New Roman" w:hAnsi="Times New Roman" w:cs="Times New Roman"/>
          <w:noProof/>
          <w:sz w:val="24"/>
          <w:szCs w:val="24"/>
        </w:rPr>
      </w:pPr>
      <w:r w:rsidRPr="00DD3AAA">
        <w:rPr>
          <w:rFonts w:ascii="Times New Roman" w:hAnsi="Times New Roman" w:cs="Times New Roman"/>
          <w:noProof/>
          <w:sz w:val="24"/>
          <w:szCs w:val="24"/>
        </w:rPr>
        <w:t>Учение о форме и ступенях процесса познания. Отражение их в развитии географического познания. Уровни и ступени географического познания.</w:t>
      </w:r>
    </w:p>
    <w:p w:rsidR="00DD3AAA" w:rsidRDefault="00DD3AAA" w:rsidP="00DD3AAA">
      <w:pPr>
        <w:pStyle w:val="a3"/>
        <w:numPr>
          <w:ilvl w:val="0"/>
          <w:numId w:val="4"/>
        </w:numPr>
        <w:tabs>
          <w:tab w:val="left" w:pos="993"/>
        </w:tabs>
        <w:spacing w:before="0" w:after="160" w:line="259" w:lineRule="auto"/>
        <w:rPr>
          <w:rFonts w:ascii="Times New Roman" w:hAnsi="Times New Roman" w:cs="Times New Roman"/>
          <w:noProof/>
          <w:sz w:val="24"/>
          <w:szCs w:val="24"/>
        </w:rPr>
      </w:pPr>
      <w:r w:rsidRPr="00DD3AAA">
        <w:rPr>
          <w:rFonts w:ascii="Times New Roman" w:hAnsi="Times New Roman" w:cs="Times New Roman"/>
          <w:noProof/>
          <w:sz w:val="24"/>
          <w:szCs w:val="24"/>
        </w:rPr>
        <w:t>Периодизация истории географической науки и формирования теоретических географических представлений.</w:t>
      </w:r>
    </w:p>
    <w:p w:rsidR="00DD3AAA" w:rsidRDefault="00DD3AAA" w:rsidP="00DD3AAA">
      <w:pPr>
        <w:pStyle w:val="a3"/>
        <w:numPr>
          <w:ilvl w:val="0"/>
          <w:numId w:val="4"/>
        </w:numPr>
        <w:tabs>
          <w:tab w:val="left" w:pos="993"/>
        </w:tabs>
        <w:spacing w:before="0" w:after="160" w:line="259" w:lineRule="auto"/>
        <w:rPr>
          <w:rFonts w:ascii="Times New Roman" w:hAnsi="Times New Roman" w:cs="Times New Roman"/>
          <w:noProof/>
          <w:sz w:val="24"/>
          <w:szCs w:val="24"/>
        </w:rPr>
      </w:pPr>
      <w:r w:rsidRPr="00DD3AAA">
        <w:rPr>
          <w:rFonts w:ascii="Times New Roman" w:hAnsi="Times New Roman" w:cs="Times New Roman"/>
          <w:noProof/>
          <w:sz w:val="24"/>
          <w:szCs w:val="24"/>
        </w:rPr>
        <w:t>Античная география и возникновение первых научных представлений. Ионийская (милетская) и элейская (пифагорейская) школы.</w:t>
      </w:r>
    </w:p>
    <w:p w:rsidR="00F42F47" w:rsidRDefault="00DD3AAA" w:rsidP="00DD3AAA">
      <w:pPr>
        <w:pStyle w:val="a3"/>
        <w:numPr>
          <w:ilvl w:val="0"/>
          <w:numId w:val="4"/>
        </w:numPr>
        <w:tabs>
          <w:tab w:val="left" w:pos="993"/>
        </w:tabs>
        <w:spacing w:before="0" w:after="160" w:line="259" w:lineRule="auto"/>
        <w:rPr>
          <w:rFonts w:ascii="Times New Roman" w:hAnsi="Times New Roman" w:cs="Times New Roman"/>
          <w:noProof/>
          <w:sz w:val="24"/>
          <w:szCs w:val="24"/>
        </w:rPr>
      </w:pPr>
      <w:r w:rsidRPr="00DD3AAA">
        <w:rPr>
          <w:rFonts w:ascii="Times New Roman" w:hAnsi="Times New Roman" w:cs="Times New Roman"/>
          <w:noProof/>
          <w:sz w:val="24"/>
          <w:szCs w:val="24"/>
        </w:rPr>
        <w:t>Географические представления в эпоху классической Греции. Аристотель.</w:t>
      </w:r>
    </w:p>
    <w:p w:rsidR="00DD3AAA" w:rsidRPr="00DD3AAA" w:rsidRDefault="00DD3AAA" w:rsidP="00DD3AAA">
      <w:pPr>
        <w:pStyle w:val="a3"/>
        <w:numPr>
          <w:ilvl w:val="0"/>
          <w:numId w:val="4"/>
        </w:numPr>
        <w:tabs>
          <w:tab w:val="left" w:pos="993"/>
        </w:tabs>
        <w:spacing w:before="0" w:after="160" w:line="259" w:lineRule="auto"/>
        <w:rPr>
          <w:rFonts w:ascii="Times New Roman" w:hAnsi="Times New Roman" w:cs="Times New Roman"/>
          <w:noProof/>
          <w:sz w:val="24"/>
          <w:szCs w:val="24"/>
        </w:rPr>
      </w:pPr>
      <w:r w:rsidRPr="00DD3AAA">
        <w:rPr>
          <w:rFonts w:ascii="Times New Roman" w:hAnsi="Times New Roman" w:cs="Times New Roman"/>
          <w:noProof/>
          <w:sz w:val="24"/>
          <w:szCs w:val="24"/>
        </w:rPr>
        <w:t>Географические представления эпохи эллинизма. Эратосфен.</w:t>
      </w:r>
    </w:p>
    <w:p w:rsidR="00DD3AAA" w:rsidRDefault="00F42F47" w:rsidP="00DD3AAA">
      <w:pPr>
        <w:pStyle w:val="a3"/>
        <w:numPr>
          <w:ilvl w:val="0"/>
          <w:numId w:val="4"/>
        </w:numPr>
        <w:tabs>
          <w:tab w:val="left" w:pos="993"/>
        </w:tabs>
        <w:spacing w:before="0" w:after="160" w:line="259" w:lineRule="auto"/>
        <w:rPr>
          <w:rFonts w:ascii="Times New Roman" w:hAnsi="Times New Roman" w:cs="Times New Roman"/>
          <w:noProof/>
          <w:sz w:val="24"/>
          <w:szCs w:val="24"/>
        </w:rPr>
      </w:pPr>
      <w:r w:rsidRPr="00DD3AA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D3AAA" w:rsidRPr="00DD3AAA">
        <w:rPr>
          <w:rFonts w:ascii="Times New Roman" w:hAnsi="Times New Roman" w:cs="Times New Roman"/>
          <w:noProof/>
          <w:sz w:val="24"/>
          <w:szCs w:val="24"/>
        </w:rPr>
        <w:t>Развитие географических знаний в эпоху Древнего Рима.</w:t>
      </w:r>
    </w:p>
    <w:p w:rsidR="00DD3AAA" w:rsidRDefault="00F42F47" w:rsidP="00DD3AAA">
      <w:pPr>
        <w:pStyle w:val="a3"/>
        <w:numPr>
          <w:ilvl w:val="0"/>
          <w:numId w:val="4"/>
        </w:numPr>
        <w:tabs>
          <w:tab w:val="left" w:pos="993"/>
        </w:tabs>
        <w:spacing w:before="0" w:after="160" w:line="259" w:lineRule="auto"/>
        <w:rPr>
          <w:rFonts w:ascii="Times New Roman" w:hAnsi="Times New Roman" w:cs="Times New Roman"/>
          <w:noProof/>
          <w:sz w:val="24"/>
          <w:szCs w:val="24"/>
        </w:rPr>
      </w:pPr>
      <w:r w:rsidRPr="00DD3AA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D3AAA" w:rsidRPr="00DD3AAA">
        <w:rPr>
          <w:rFonts w:ascii="Times New Roman" w:hAnsi="Times New Roman" w:cs="Times New Roman"/>
          <w:noProof/>
          <w:sz w:val="24"/>
          <w:szCs w:val="24"/>
        </w:rPr>
        <w:t>Географические труды Страбона и Птолемея. Влияние античной географии на развитие географии в Европе в Средние века и в эпоху Возрождения.</w:t>
      </w:r>
    </w:p>
    <w:p w:rsidR="00A85FFD" w:rsidRDefault="00A85FFD" w:rsidP="00A85FFD">
      <w:pPr>
        <w:pStyle w:val="a3"/>
        <w:numPr>
          <w:ilvl w:val="0"/>
          <w:numId w:val="4"/>
        </w:numPr>
        <w:tabs>
          <w:tab w:val="left" w:pos="993"/>
        </w:tabs>
        <w:spacing w:before="0" w:after="160" w:line="259" w:lineRule="auto"/>
        <w:rPr>
          <w:rFonts w:ascii="Times New Roman" w:hAnsi="Times New Roman" w:cs="Times New Roman"/>
          <w:noProof/>
          <w:sz w:val="24"/>
          <w:szCs w:val="24"/>
        </w:rPr>
      </w:pPr>
      <w:r w:rsidRPr="00A85FFD">
        <w:rPr>
          <w:rFonts w:ascii="Times New Roman" w:hAnsi="Times New Roman" w:cs="Times New Roman"/>
          <w:noProof/>
          <w:sz w:val="24"/>
          <w:szCs w:val="24"/>
        </w:rPr>
        <w:t xml:space="preserve">География Средневековья и начала Нового времени (Y-XYIII вв.). </w:t>
      </w:r>
    </w:p>
    <w:p w:rsidR="00A85FFD" w:rsidRDefault="00F42F47" w:rsidP="00A85FFD">
      <w:pPr>
        <w:pStyle w:val="a3"/>
        <w:numPr>
          <w:ilvl w:val="0"/>
          <w:numId w:val="4"/>
        </w:numPr>
        <w:tabs>
          <w:tab w:val="left" w:pos="993"/>
        </w:tabs>
        <w:spacing w:before="0" w:after="160" w:line="259" w:lineRule="auto"/>
        <w:rPr>
          <w:rFonts w:ascii="Times New Roman" w:hAnsi="Times New Roman" w:cs="Times New Roman"/>
          <w:noProof/>
          <w:sz w:val="24"/>
          <w:szCs w:val="24"/>
        </w:rPr>
      </w:pPr>
      <w:r w:rsidRPr="00A85F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85FFD" w:rsidRPr="00A85FFD">
        <w:rPr>
          <w:rFonts w:ascii="Times New Roman" w:hAnsi="Times New Roman" w:cs="Times New Roman"/>
          <w:noProof/>
          <w:sz w:val="24"/>
          <w:szCs w:val="24"/>
        </w:rPr>
        <w:t xml:space="preserve">Географические представления в эпоху Раннего Средневековья. Географические взгляды Космы Индикоплова. </w:t>
      </w:r>
    </w:p>
    <w:p w:rsidR="00A85FFD" w:rsidRDefault="00F42F47" w:rsidP="00A85FFD">
      <w:pPr>
        <w:pStyle w:val="a3"/>
        <w:numPr>
          <w:ilvl w:val="0"/>
          <w:numId w:val="4"/>
        </w:numPr>
        <w:tabs>
          <w:tab w:val="left" w:pos="993"/>
        </w:tabs>
        <w:spacing w:before="0" w:after="160" w:line="259" w:lineRule="auto"/>
        <w:rPr>
          <w:rFonts w:ascii="Times New Roman" w:hAnsi="Times New Roman" w:cs="Times New Roman"/>
          <w:noProof/>
          <w:sz w:val="24"/>
          <w:szCs w:val="24"/>
        </w:rPr>
      </w:pPr>
      <w:r w:rsidRPr="00A85F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85FFD" w:rsidRPr="00A85FFD">
        <w:rPr>
          <w:rFonts w:ascii="Times New Roman" w:hAnsi="Times New Roman" w:cs="Times New Roman"/>
          <w:noProof/>
          <w:sz w:val="24"/>
          <w:szCs w:val="24"/>
        </w:rPr>
        <w:t>Развитие географии в арабских странах, Индии, Китае. Ибн-Батута, аль-Бируни.</w:t>
      </w:r>
    </w:p>
    <w:p w:rsidR="00A85FFD" w:rsidRDefault="00F42F47" w:rsidP="00A85FFD">
      <w:pPr>
        <w:pStyle w:val="a3"/>
        <w:numPr>
          <w:ilvl w:val="0"/>
          <w:numId w:val="4"/>
        </w:numPr>
        <w:tabs>
          <w:tab w:val="left" w:pos="993"/>
        </w:tabs>
        <w:spacing w:before="0" w:after="160" w:line="259" w:lineRule="auto"/>
        <w:rPr>
          <w:rFonts w:ascii="Times New Roman" w:hAnsi="Times New Roman" w:cs="Times New Roman"/>
          <w:noProof/>
          <w:sz w:val="24"/>
          <w:szCs w:val="24"/>
        </w:rPr>
      </w:pPr>
      <w:r w:rsidRPr="00A85F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85FFD" w:rsidRPr="00A85FFD">
        <w:rPr>
          <w:rFonts w:ascii="Times New Roman" w:hAnsi="Times New Roman" w:cs="Times New Roman"/>
          <w:noProof/>
          <w:sz w:val="24"/>
          <w:szCs w:val="24"/>
        </w:rPr>
        <w:t xml:space="preserve">Зарождение и утверждение капитализма в эпоху Позднего Средневековья и начала Нового времени и его влияние на развитие географии. </w:t>
      </w:r>
    </w:p>
    <w:p w:rsidR="00A85FFD" w:rsidRDefault="00A85FFD" w:rsidP="00A85FFD">
      <w:pPr>
        <w:pStyle w:val="a3"/>
        <w:numPr>
          <w:ilvl w:val="0"/>
          <w:numId w:val="4"/>
        </w:numPr>
        <w:tabs>
          <w:tab w:val="left" w:pos="993"/>
        </w:tabs>
        <w:spacing w:before="0" w:after="160" w:line="259" w:lineRule="auto"/>
        <w:rPr>
          <w:rFonts w:ascii="Times New Roman" w:hAnsi="Times New Roman" w:cs="Times New Roman"/>
          <w:noProof/>
          <w:sz w:val="24"/>
          <w:szCs w:val="24"/>
        </w:rPr>
      </w:pPr>
      <w:r w:rsidRPr="00A85FFD">
        <w:rPr>
          <w:rFonts w:ascii="Times New Roman" w:hAnsi="Times New Roman" w:cs="Times New Roman"/>
          <w:noProof/>
          <w:sz w:val="24"/>
          <w:szCs w:val="24"/>
        </w:rPr>
        <w:t>Исторические предпосылки Великих географических открытий. Влияние гуманизма на развитие географии в XYI в. Г. Меркатор, А. Ортелий, Ж. Бодэн, Л. Гвиччардини.</w:t>
      </w:r>
    </w:p>
    <w:p w:rsidR="00A85FFD" w:rsidRDefault="00F42F47" w:rsidP="00A85FFD">
      <w:pPr>
        <w:pStyle w:val="a3"/>
        <w:numPr>
          <w:ilvl w:val="0"/>
          <w:numId w:val="4"/>
        </w:numPr>
        <w:tabs>
          <w:tab w:val="left" w:pos="993"/>
        </w:tabs>
        <w:spacing w:before="0" w:after="160" w:line="259" w:lineRule="auto"/>
        <w:rPr>
          <w:rFonts w:ascii="Times New Roman" w:hAnsi="Times New Roman" w:cs="Times New Roman"/>
          <w:noProof/>
          <w:sz w:val="24"/>
          <w:szCs w:val="24"/>
        </w:rPr>
      </w:pPr>
      <w:r w:rsidRPr="00A85F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85FFD" w:rsidRPr="00A85FFD">
        <w:rPr>
          <w:rFonts w:ascii="Times New Roman" w:hAnsi="Times New Roman" w:cs="Times New Roman"/>
          <w:noProof/>
          <w:sz w:val="24"/>
          <w:szCs w:val="24"/>
        </w:rPr>
        <w:t xml:space="preserve">География Нового времени (конец XVIII-XIX вв.). </w:t>
      </w:r>
    </w:p>
    <w:p w:rsidR="00A85FFD" w:rsidRDefault="00F42F47" w:rsidP="00A85FFD">
      <w:pPr>
        <w:pStyle w:val="a3"/>
        <w:numPr>
          <w:ilvl w:val="0"/>
          <w:numId w:val="4"/>
        </w:numPr>
        <w:tabs>
          <w:tab w:val="left" w:pos="993"/>
        </w:tabs>
        <w:spacing w:before="0" w:after="160" w:line="259" w:lineRule="auto"/>
        <w:rPr>
          <w:rFonts w:ascii="Times New Roman" w:hAnsi="Times New Roman" w:cs="Times New Roman"/>
          <w:noProof/>
          <w:sz w:val="24"/>
          <w:szCs w:val="24"/>
        </w:rPr>
      </w:pPr>
      <w:r w:rsidRPr="00A85F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85FFD" w:rsidRPr="00A85FFD">
        <w:rPr>
          <w:rFonts w:ascii="Times New Roman" w:hAnsi="Times New Roman" w:cs="Times New Roman"/>
          <w:noProof/>
          <w:sz w:val="24"/>
          <w:szCs w:val="24"/>
        </w:rPr>
        <w:t>А. Гумбольдт и К. Риттер. Первая пространственная модель И. Тюнена. Немецкая камеральная статистика. Возникновение хорологической концепции в трудах Э. Канта.</w:t>
      </w:r>
    </w:p>
    <w:p w:rsidR="00A85FFD" w:rsidRDefault="00A85FFD" w:rsidP="00A85FFD">
      <w:pPr>
        <w:pStyle w:val="a3"/>
        <w:numPr>
          <w:ilvl w:val="0"/>
          <w:numId w:val="4"/>
        </w:numPr>
        <w:tabs>
          <w:tab w:val="left" w:pos="993"/>
        </w:tabs>
        <w:spacing w:before="0" w:after="160" w:line="259" w:lineRule="auto"/>
        <w:rPr>
          <w:rFonts w:ascii="Times New Roman" w:hAnsi="Times New Roman" w:cs="Times New Roman"/>
          <w:noProof/>
          <w:sz w:val="24"/>
          <w:szCs w:val="24"/>
        </w:rPr>
      </w:pPr>
      <w:r w:rsidRPr="00A85FFD">
        <w:rPr>
          <w:rFonts w:ascii="Times New Roman" w:hAnsi="Times New Roman" w:cs="Times New Roman"/>
          <w:noProof/>
          <w:sz w:val="24"/>
          <w:szCs w:val="24"/>
        </w:rPr>
        <w:t>География в России в первой половине XIX в. Значение трудов К. И. Арсеньева – первого профессионального экономико-географа в мировой науке.</w:t>
      </w:r>
    </w:p>
    <w:p w:rsidR="00A85FFD" w:rsidRDefault="00F42F47" w:rsidP="00A85FFD">
      <w:pPr>
        <w:pStyle w:val="a3"/>
        <w:numPr>
          <w:ilvl w:val="0"/>
          <w:numId w:val="4"/>
        </w:numPr>
        <w:tabs>
          <w:tab w:val="left" w:pos="993"/>
        </w:tabs>
        <w:spacing w:before="0" w:after="160" w:line="259" w:lineRule="auto"/>
        <w:rPr>
          <w:rFonts w:ascii="Times New Roman" w:hAnsi="Times New Roman" w:cs="Times New Roman"/>
          <w:noProof/>
          <w:sz w:val="24"/>
          <w:szCs w:val="24"/>
        </w:rPr>
      </w:pPr>
      <w:r w:rsidRPr="00A85F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85FFD" w:rsidRPr="00A85FFD">
        <w:rPr>
          <w:rFonts w:ascii="Times New Roman" w:hAnsi="Times New Roman" w:cs="Times New Roman"/>
          <w:noProof/>
          <w:sz w:val="24"/>
          <w:szCs w:val="24"/>
        </w:rPr>
        <w:t>Возникновение и развитие работ по районированию России. Н. П. Огарев и его творческие идеи в географии. Работы П. Крюкова и их значение. Географические работы 1840-1860 гг. К. Ф. Рулье, Н. А. Северцов, Ж. Ламарк и Ч. Дарвин и их географические идеи. Дарвинизм и географическая наука. Зарождение идей геоэкологии.</w:t>
      </w:r>
    </w:p>
    <w:p w:rsidR="00A85FFD" w:rsidRDefault="00F42F47" w:rsidP="00A85FFD">
      <w:pPr>
        <w:pStyle w:val="a3"/>
        <w:numPr>
          <w:ilvl w:val="0"/>
          <w:numId w:val="4"/>
        </w:numPr>
        <w:tabs>
          <w:tab w:val="left" w:pos="993"/>
        </w:tabs>
        <w:spacing w:before="0" w:after="160" w:line="259" w:lineRule="auto"/>
        <w:rPr>
          <w:rFonts w:ascii="Times New Roman" w:hAnsi="Times New Roman" w:cs="Times New Roman"/>
          <w:noProof/>
          <w:sz w:val="24"/>
          <w:szCs w:val="24"/>
        </w:rPr>
      </w:pPr>
      <w:r w:rsidRPr="00A85FFD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 </w:t>
      </w:r>
      <w:r w:rsidR="00A85FFD" w:rsidRPr="00A85FFD">
        <w:rPr>
          <w:rFonts w:ascii="Times New Roman" w:hAnsi="Times New Roman" w:cs="Times New Roman"/>
          <w:noProof/>
          <w:sz w:val="24"/>
          <w:szCs w:val="24"/>
        </w:rPr>
        <w:t xml:space="preserve">Проблемы взаимодействия природы и общества в географической науке во второй половине XIX в. Карл Фраас и оценка его работ. Георг Марш и его конструктивный подход к охране географической среды. Д. И. Писарев, П. А. Чихарев, А. Ф. Миддендорф о влиянии человека на природную среду. </w:t>
      </w:r>
    </w:p>
    <w:p w:rsidR="00F42F47" w:rsidRPr="00F42F47" w:rsidRDefault="00F42F47" w:rsidP="00F42F47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F47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9E4AA8" w:rsidRDefault="009E4AA8" w:rsidP="009E4AA8">
      <w:pPr>
        <w:numPr>
          <w:ilvl w:val="0"/>
          <w:numId w:val="5"/>
        </w:numPr>
        <w:tabs>
          <w:tab w:val="left" w:pos="426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E4AA8">
        <w:rPr>
          <w:rFonts w:ascii="Times New Roman" w:hAnsi="Times New Roman" w:cs="Times New Roman"/>
          <w:sz w:val="24"/>
          <w:szCs w:val="24"/>
        </w:rPr>
        <w:t>Максаковский</w:t>
      </w:r>
      <w:proofErr w:type="spellEnd"/>
      <w:r w:rsidRPr="009E4AA8">
        <w:rPr>
          <w:rFonts w:ascii="Times New Roman" w:hAnsi="Times New Roman" w:cs="Times New Roman"/>
          <w:sz w:val="24"/>
          <w:szCs w:val="24"/>
        </w:rPr>
        <w:t xml:space="preserve"> В.П. Географическая картина мира. </w:t>
      </w:r>
      <w:proofErr w:type="spellStart"/>
      <w:r w:rsidRPr="009E4AA8">
        <w:rPr>
          <w:rFonts w:ascii="Times New Roman" w:hAnsi="Times New Roman" w:cs="Times New Roman"/>
          <w:sz w:val="24"/>
          <w:szCs w:val="24"/>
        </w:rPr>
        <w:t>Кітап</w:t>
      </w:r>
      <w:proofErr w:type="spellEnd"/>
      <w:r w:rsidRPr="009E4AA8">
        <w:rPr>
          <w:rFonts w:ascii="Times New Roman" w:hAnsi="Times New Roman" w:cs="Times New Roman"/>
          <w:sz w:val="24"/>
          <w:szCs w:val="24"/>
        </w:rPr>
        <w:t xml:space="preserve"> 1, 2. М.: Дрофа, 2008.</w:t>
      </w:r>
    </w:p>
    <w:p w:rsidR="009E4AA8" w:rsidRDefault="009E4AA8" w:rsidP="009E4AA8">
      <w:pPr>
        <w:numPr>
          <w:ilvl w:val="0"/>
          <w:numId w:val="5"/>
        </w:numPr>
        <w:tabs>
          <w:tab w:val="left" w:pos="426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 w:rsidRPr="009E4AA8">
        <w:rPr>
          <w:rFonts w:ascii="Times New Roman" w:hAnsi="Times New Roman" w:cs="Times New Roman"/>
          <w:sz w:val="24"/>
          <w:szCs w:val="24"/>
        </w:rPr>
        <w:t xml:space="preserve">Алисов Н.В., </w:t>
      </w:r>
      <w:proofErr w:type="spellStart"/>
      <w:r w:rsidRPr="009E4AA8">
        <w:rPr>
          <w:rFonts w:ascii="Times New Roman" w:hAnsi="Times New Roman" w:cs="Times New Roman"/>
          <w:sz w:val="24"/>
          <w:szCs w:val="24"/>
        </w:rPr>
        <w:t>Хорев</w:t>
      </w:r>
      <w:proofErr w:type="spellEnd"/>
      <w:r w:rsidRPr="009E4AA8">
        <w:rPr>
          <w:rFonts w:ascii="Times New Roman" w:hAnsi="Times New Roman" w:cs="Times New Roman"/>
          <w:sz w:val="24"/>
          <w:szCs w:val="24"/>
        </w:rPr>
        <w:t xml:space="preserve"> Б.C. Экономическая и социальная география мира (общий обзор): </w:t>
      </w:r>
      <w:proofErr w:type="spellStart"/>
      <w:r w:rsidRPr="009E4AA8">
        <w:rPr>
          <w:rFonts w:ascii="Times New Roman" w:hAnsi="Times New Roman" w:cs="Times New Roman"/>
          <w:sz w:val="24"/>
          <w:szCs w:val="24"/>
        </w:rPr>
        <w:t>Оқулық</w:t>
      </w:r>
      <w:proofErr w:type="spellEnd"/>
      <w:r w:rsidRPr="009E4AA8">
        <w:rPr>
          <w:rFonts w:ascii="Times New Roman" w:hAnsi="Times New Roman" w:cs="Times New Roman"/>
          <w:sz w:val="24"/>
          <w:szCs w:val="24"/>
        </w:rPr>
        <w:t xml:space="preserve">. М.: </w:t>
      </w:r>
      <w:proofErr w:type="spellStart"/>
      <w:r w:rsidRPr="009E4AA8">
        <w:rPr>
          <w:rFonts w:ascii="Times New Roman" w:hAnsi="Times New Roman" w:cs="Times New Roman"/>
          <w:sz w:val="24"/>
          <w:szCs w:val="24"/>
        </w:rPr>
        <w:t>Гардарика</w:t>
      </w:r>
      <w:proofErr w:type="spellEnd"/>
      <w:r w:rsidRPr="009E4AA8">
        <w:rPr>
          <w:rFonts w:ascii="Times New Roman" w:hAnsi="Times New Roman" w:cs="Times New Roman"/>
          <w:sz w:val="24"/>
          <w:szCs w:val="24"/>
        </w:rPr>
        <w:t>, 2000.</w:t>
      </w:r>
    </w:p>
    <w:p w:rsidR="009E4AA8" w:rsidRDefault="009E4AA8" w:rsidP="009E4AA8">
      <w:pPr>
        <w:numPr>
          <w:ilvl w:val="0"/>
          <w:numId w:val="5"/>
        </w:numPr>
        <w:tabs>
          <w:tab w:val="left" w:pos="426"/>
        </w:tabs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 w:rsidRPr="009E4AA8">
        <w:rPr>
          <w:rFonts w:ascii="Times New Roman" w:hAnsi="Times New Roman" w:cs="Times New Roman"/>
          <w:sz w:val="24"/>
          <w:szCs w:val="24"/>
        </w:rPr>
        <w:t xml:space="preserve">Скопин А.Ю. Введение в экономическую географию: ЖОО </w:t>
      </w:r>
      <w:proofErr w:type="spellStart"/>
      <w:r w:rsidRPr="009E4AA8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9E4A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AA8">
        <w:rPr>
          <w:rFonts w:ascii="Times New Roman" w:hAnsi="Times New Roman" w:cs="Times New Roman"/>
          <w:sz w:val="24"/>
          <w:szCs w:val="24"/>
        </w:rPr>
        <w:t>оқулық</w:t>
      </w:r>
      <w:proofErr w:type="spellEnd"/>
      <w:r w:rsidRPr="009E4AA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E4AA8">
        <w:rPr>
          <w:rFonts w:ascii="Times New Roman" w:hAnsi="Times New Roman" w:cs="Times New Roman"/>
          <w:sz w:val="24"/>
          <w:szCs w:val="24"/>
        </w:rPr>
        <w:t>М.:</w:t>
      </w:r>
      <w:proofErr w:type="spellStart"/>
      <w:r w:rsidRPr="009E4AA8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proofErr w:type="gramEnd"/>
      <w:r w:rsidRPr="009E4AA8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9E4AA8" w:rsidRDefault="009E4AA8" w:rsidP="009E4AA8">
      <w:pPr>
        <w:numPr>
          <w:ilvl w:val="0"/>
          <w:numId w:val="5"/>
        </w:numPr>
        <w:tabs>
          <w:tab w:val="left" w:pos="426"/>
        </w:tabs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 w:rsidRPr="009E4AA8">
        <w:rPr>
          <w:rFonts w:ascii="Times New Roman" w:hAnsi="Times New Roman" w:cs="Times New Roman"/>
          <w:sz w:val="24"/>
          <w:szCs w:val="24"/>
        </w:rPr>
        <w:t xml:space="preserve">Родионова И.А Мировая экономика: индустриальный сектор. М.: Питер, 2005. </w:t>
      </w:r>
      <w:proofErr w:type="spellStart"/>
      <w:r w:rsidR="00F42F47" w:rsidRPr="00F42F47">
        <w:rPr>
          <w:rFonts w:ascii="Times New Roman" w:hAnsi="Times New Roman" w:cs="Times New Roman"/>
          <w:sz w:val="24"/>
          <w:szCs w:val="24"/>
        </w:rPr>
        <w:t>Васенёв</w:t>
      </w:r>
      <w:proofErr w:type="spellEnd"/>
      <w:r w:rsidR="00F42F47" w:rsidRPr="00F42F47">
        <w:rPr>
          <w:rFonts w:ascii="Times New Roman" w:hAnsi="Times New Roman" w:cs="Times New Roman"/>
          <w:sz w:val="24"/>
          <w:szCs w:val="24"/>
        </w:rPr>
        <w:t xml:space="preserve"> И.И., </w:t>
      </w:r>
      <w:proofErr w:type="spellStart"/>
      <w:r w:rsidR="00F42F47" w:rsidRPr="00F42F47">
        <w:rPr>
          <w:rFonts w:ascii="Times New Roman" w:hAnsi="Times New Roman" w:cs="Times New Roman"/>
          <w:sz w:val="24"/>
          <w:szCs w:val="24"/>
        </w:rPr>
        <w:t>Букреев</w:t>
      </w:r>
      <w:proofErr w:type="spellEnd"/>
      <w:r w:rsidR="00F42F47" w:rsidRPr="00F42F47">
        <w:rPr>
          <w:rFonts w:ascii="Times New Roman" w:hAnsi="Times New Roman" w:cs="Times New Roman"/>
          <w:sz w:val="24"/>
          <w:szCs w:val="24"/>
        </w:rPr>
        <w:t xml:space="preserve"> Д.А., </w:t>
      </w:r>
      <w:proofErr w:type="spellStart"/>
      <w:r w:rsidR="00F42F47" w:rsidRPr="00F42F47">
        <w:rPr>
          <w:rFonts w:ascii="Times New Roman" w:hAnsi="Times New Roman" w:cs="Times New Roman"/>
          <w:sz w:val="24"/>
          <w:szCs w:val="24"/>
        </w:rPr>
        <w:t>Васенёва</w:t>
      </w:r>
      <w:proofErr w:type="spellEnd"/>
      <w:r w:rsidR="00F42F47" w:rsidRPr="00F42F47">
        <w:rPr>
          <w:rFonts w:ascii="Times New Roman" w:hAnsi="Times New Roman" w:cs="Times New Roman"/>
          <w:sz w:val="24"/>
          <w:szCs w:val="24"/>
        </w:rPr>
        <w:t xml:space="preserve"> Э.Г. и др.</w:t>
      </w:r>
    </w:p>
    <w:p w:rsidR="009E4AA8" w:rsidRDefault="009E4AA8" w:rsidP="009E4AA8">
      <w:pPr>
        <w:tabs>
          <w:tab w:val="left" w:pos="426"/>
        </w:tabs>
        <w:spacing w:before="0" w:after="0"/>
        <w:ind w:left="720"/>
        <w:jc w:val="left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9E4AA8" w:rsidRDefault="009E4AA8" w:rsidP="009E4AA8">
      <w:pPr>
        <w:tabs>
          <w:tab w:val="left" w:pos="426"/>
        </w:tabs>
        <w:spacing w:before="0" w:after="0"/>
        <w:ind w:left="720"/>
        <w:jc w:val="left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F42F47" w:rsidRPr="009E4AA8" w:rsidRDefault="00F42F47" w:rsidP="009E4AA8">
      <w:pPr>
        <w:tabs>
          <w:tab w:val="left" w:pos="426"/>
        </w:tabs>
        <w:spacing w:before="0" w:after="0"/>
        <w:ind w:left="720"/>
        <w:jc w:val="left"/>
        <w:rPr>
          <w:rStyle w:val="A10"/>
          <w:rFonts w:ascii="Times New Roman" w:hAnsi="Times New Roman" w:cs="Times New Roman"/>
          <w:b/>
          <w:i w:val="0"/>
          <w:sz w:val="24"/>
          <w:szCs w:val="24"/>
        </w:rPr>
      </w:pPr>
      <w:r w:rsidRPr="009E4AA8">
        <w:rPr>
          <w:rStyle w:val="A10"/>
          <w:rFonts w:ascii="Times New Roman" w:hAnsi="Times New Roman" w:cs="Times New Roman"/>
          <w:b/>
          <w:sz w:val="24"/>
          <w:szCs w:val="24"/>
        </w:rPr>
        <w:t>Интернет-ресурсы:</w:t>
      </w:r>
    </w:p>
    <w:p w:rsidR="009E4AA8" w:rsidRDefault="009E4AA8" w:rsidP="00F42F47">
      <w:pPr>
        <w:tabs>
          <w:tab w:val="left" w:pos="426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9E4AA8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E4AA8">
        <w:rPr>
          <w:rFonts w:ascii="Times New Roman" w:hAnsi="Times New Roman" w:cs="Times New Roman"/>
          <w:sz w:val="24"/>
          <w:szCs w:val="24"/>
        </w:rPr>
        <w:t>://</w:t>
      </w:r>
      <w:r w:rsidRPr="009E4AA8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E4AA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E4AA8">
        <w:rPr>
          <w:rFonts w:ascii="Times New Roman" w:hAnsi="Times New Roman" w:cs="Times New Roman"/>
          <w:sz w:val="24"/>
          <w:szCs w:val="24"/>
          <w:lang w:val="en-US"/>
        </w:rPr>
        <w:t>geographyabout</w:t>
      </w:r>
      <w:proofErr w:type="spellEnd"/>
      <w:r w:rsidRPr="009E4AA8">
        <w:rPr>
          <w:rFonts w:ascii="Times New Roman" w:hAnsi="Times New Roman" w:cs="Times New Roman"/>
          <w:sz w:val="24"/>
          <w:szCs w:val="24"/>
        </w:rPr>
        <w:t>.</w:t>
      </w:r>
      <w:r w:rsidRPr="009E4AA8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9E4AA8">
        <w:rPr>
          <w:rFonts w:ascii="Times New Roman" w:hAnsi="Times New Roman" w:cs="Times New Roman"/>
          <w:sz w:val="24"/>
          <w:szCs w:val="24"/>
        </w:rPr>
        <w:t xml:space="preserve"> – «Все о </w:t>
      </w:r>
      <w:proofErr w:type="spellStart"/>
      <w:r w:rsidRPr="009E4AA8">
        <w:rPr>
          <w:rFonts w:ascii="Times New Roman" w:hAnsi="Times New Roman" w:cs="Times New Roman"/>
          <w:sz w:val="24"/>
          <w:szCs w:val="24"/>
        </w:rPr>
        <w:t>гео</w:t>
      </w:r>
      <w:r w:rsidRPr="009E4AA8">
        <w:rPr>
          <w:rFonts w:ascii="Times New Roman" w:hAnsi="Times New Roman" w:cs="Times New Roman"/>
          <w:sz w:val="24"/>
          <w:szCs w:val="24"/>
          <w:lang w:val="en-US"/>
        </w:rPr>
        <w:t>rp</w:t>
      </w:r>
      <w:r w:rsidRPr="009E4AA8">
        <w:rPr>
          <w:rFonts w:ascii="Times New Roman" w:hAnsi="Times New Roman" w:cs="Times New Roman"/>
          <w:sz w:val="24"/>
          <w:szCs w:val="24"/>
        </w:rPr>
        <w:t>афии</w:t>
      </w:r>
      <w:proofErr w:type="spellEnd"/>
      <w:r w:rsidRPr="009E4AA8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F42F47" w:rsidRPr="00F42F47" w:rsidRDefault="00F42F47" w:rsidP="00F42F47">
      <w:pPr>
        <w:tabs>
          <w:tab w:val="left" w:pos="426"/>
        </w:tabs>
        <w:spacing w:before="0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  <w:r w:rsidRPr="00F42F47">
        <w:rPr>
          <w:rFonts w:ascii="Times New Roman" w:hAnsi="Times New Roman" w:cs="Times New Roman"/>
          <w:sz w:val="24"/>
          <w:szCs w:val="24"/>
        </w:rPr>
        <w:t>Экспертная программа ВААЛ</w:t>
      </w:r>
    </w:p>
    <w:p w:rsidR="00F42F47" w:rsidRPr="009E3FCD" w:rsidRDefault="00F42F47" w:rsidP="00F42F47">
      <w:pPr>
        <w:rPr>
          <w:rFonts w:ascii="Times New Roman" w:hAnsi="Times New Roman" w:cs="Times New Roman"/>
          <w:noProof/>
          <w:sz w:val="28"/>
          <w:szCs w:val="28"/>
        </w:rPr>
      </w:pPr>
    </w:p>
    <w:p w:rsidR="005E733A" w:rsidRPr="00F42F47" w:rsidRDefault="005E733A" w:rsidP="005E733A">
      <w:pPr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sectPr w:rsidR="005E733A" w:rsidRPr="00F42F47" w:rsidSect="008F6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418B7"/>
    <w:multiLevelType w:val="hybridMultilevel"/>
    <w:tmpl w:val="AE78D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07115"/>
    <w:multiLevelType w:val="hybridMultilevel"/>
    <w:tmpl w:val="A6A0F6CC"/>
    <w:lvl w:ilvl="0" w:tplc="7E7E3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D47571"/>
    <w:multiLevelType w:val="hybridMultilevel"/>
    <w:tmpl w:val="3CE80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52E7A"/>
    <w:multiLevelType w:val="hybridMultilevel"/>
    <w:tmpl w:val="79FE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F0631"/>
    <w:multiLevelType w:val="hybridMultilevel"/>
    <w:tmpl w:val="861EB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151FD"/>
    <w:multiLevelType w:val="hybridMultilevel"/>
    <w:tmpl w:val="188AD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33A"/>
    <w:rsid w:val="00005FA7"/>
    <w:rsid w:val="0008335D"/>
    <w:rsid w:val="000B466C"/>
    <w:rsid w:val="001720D1"/>
    <w:rsid w:val="00245EA8"/>
    <w:rsid w:val="003952CC"/>
    <w:rsid w:val="00493262"/>
    <w:rsid w:val="004C1303"/>
    <w:rsid w:val="00513213"/>
    <w:rsid w:val="00583B8C"/>
    <w:rsid w:val="005A5574"/>
    <w:rsid w:val="005E733A"/>
    <w:rsid w:val="006B6E24"/>
    <w:rsid w:val="00861051"/>
    <w:rsid w:val="008F6E62"/>
    <w:rsid w:val="0091284B"/>
    <w:rsid w:val="00975F8F"/>
    <w:rsid w:val="009E4AA8"/>
    <w:rsid w:val="00A85FFD"/>
    <w:rsid w:val="00BF5F09"/>
    <w:rsid w:val="00C44347"/>
    <w:rsid w:val="00CB3C8B"/>
    <w:rsid w:val="00DD3AAA"/>
    <w:rsid w:val="00EB089B"/>
    <w:rsid w:val="00F4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0D22C"/>
  <w15:docId w15:val="{54358FB0-323A-47B4-A233-0CC781FA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before="48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733A"/>
    <w:pPr>
      <w:autoSpaceDE w:val="0"/>
      <w:autoSpaceDN w:val="0"/>
      <w:adjustRightInd w:val="0"/>
      <w:spacing w:before="0"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E733A"/>
    <w:pPr>
      <w:ind w:left="720"/>
      <w:contextualSpacing/>
    </w:pPr>
  </w:style>
  <w:style w:type="character" w:styleId="a5">
    <w:name w:val="Hyperlink"/>
    <w:uiPriority w:val="99"/>
    <w:rsid w:val="005E733A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5E733A"/>
  </w:style>
  <w:style w:type="character" w:customStyle="1" w:styleId="A10">
    <w:name w:val="A1"/>
    <w:rsid w:val="00F42F47"/>
    <w:rPr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2021-11-22T14:19:00Z</dcterms:created>
  <dcterms:modified xsi:type="dcterms:W3CDTF">2021-11-22T14:19:00Z</dcterms:modified>
</cp:coreProperties>
</file>